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1D4C73" w:rsidRDefault="001D4C73" w:rsidP="001D4C7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03"/>
      <w:bookmarkEnd w:id="0"/>
      <w:r>
        <w:rPr>
          <w:rFonts w:ascii="Arial" w:hAnsi="Arial" w:cs="Arial"/>
          <w:color w:val="000000"/>
          <w:sz w:val="23"/>
          <w:szCs w:val="23"/>
        </w:rPr>
        <w:t>ПРИКАЗ</w:t>
      </w:r>
    </w:p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30 августа 2013 г. N 1014</w:t>
      </w:r>
    </w:p>
    <w:p w:rsidR="001D4C73" w:rsidRDefault="001D4C73" w:rsidP="001D4C73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04"/>
      <w:bookmarkEnd w:id="1"/>
      <w:r>
        <w:rPr>
          <w:rFonts w:ascii="Arial" w:hAnsi="Arial" w:cs="Arial"/>
          <w:color w:val="000000"/>
          <w:sz w:val="23"/>
          <w:szCs w:val="23"/>
        </w:rPr>
        <w:t>ОБ УТВЕРЖДЕНИИ ПОРЯДКА</w:t>
      </w:r>
    </w:p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ОРГАНИЗАЦИИ И ОСУЩЕСТВЛЕНИЯ ОБРАЗОВАТЕЛЬНОЙ</w:t>
      </w:r>
    </w:p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ДЕЯТЕЛЬНОСТИ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ОСНОВНЫМ ОБЩЕОБРАЗОВАТЕЛЬНЫМ</w:t>
      </w:r>
    </w:p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ПРОГРАММАМ - ОБРАЗОВАТЕЛЬНЫМ ПРОГРАММАМ</w:t>
      </w:r>
    </w:p>
    <w:p w:rsidR="001D4C73" w:rsidRDefault="001D4C73" w:rsidP="001D4C73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ДОШКОЛЬНОГО ОБРАЗОВАНИЯ</w:t>
      </w:r>
    </w:p>
    <w:p w:rsidR="001D4C73" w:rsidRDefault="001D4C73" w:rsidP="001D4C7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05"/>
      <w:bookmarkEnd w:id="2"/>
      <w:r>
        <w:rPr>
          <w:rFonts w:ascii="Arial" w:hAnsi="Arial" w:cs="Arial"/>
          <w:color w:val="000000"/>
          <w:sz w:val="23"/>
          <w:szCs w:val="23"/>
        </w:rPr>
        <w:t>В соответствии с </w:t>
      </w:r>
      <w:hyperlink r:id="rId4" w:anchor="10024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частью 11 статьи 13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1D4C73" w:rsidRDefault="001D4C73" w:rsidP="001D4C7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06"/>
      <w:bookmarkEnd w:id="3"/>
      <w:r>
        <w:rPr>
          <w:rFonts w:ascii="Arial" w:hAnsi="Arial" w:cs="Arial"/>
          <w:color w:val="000000"/>
          <w:sz w:val="23"/>
          <w:szCs w:val="23"/>
        </w:rPr>
        <w:t>1. Утвердить прилагаемый </w:t>
      </w:r>
      <w:hyperlink r:id="rId5" w:anchor="10001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Порядок</w:t>
        </w:r>
      </w:hyperlink>
      <w:r>
        <w:rPr>
          <w:rFonts w:ascii="Arial" w:hAnsi="Arial" w:cs="Arial"/>
          <w:color w:val="000000"/>
          <w:sz w:val="23"/>
          <w:szCs w:val="23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D4C73" w:rsidRDefault="001D4C73" w:rsidP="001D4C7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007"/>
      <w:bookmarkEnd w:id="4"/>
      <w:r>
        <w:rPr>
          <w:rFonts w:ascii="Arial" w:hAnsi="Arial" w:cs="Arial"/>
          <w:color w:val="000000"/>
          <w:sz w:val="23"/>
          <w:szCs w:val="23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1D4C73" w:rsidRDefault="001D4C73" w:rsidP="001D4C73">
      <w:pPr>
        <w:pStyle w:val="prigh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008"/>
      <w:bookmarkEnd w:id="5"/>
      <w:r>
        <w:rPr>
          <w:rFonts w:ascii="Arial" w:hAnsi="Arial" w:cs="Arial"/>
          <w:color w:val="000000"/>
          <w:sz w:val="23"/>
          <w:szCs w:val="23"/>
        </w:rPr>
        <w:t>Первый заместитель Министра</w:t>
      </w:r>
    </w:p>
    <w:p w:rsidR="001D4C73" w:rsidRDefault="001D4C73" w:rsidP="001D4C73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Н.В.ТРЕТЬЯК</w:t>
      </w:r>
    </w:p>
    <w:p w:rsidR="000C57E3" w:rsidRDefault="000C57E3"/>
    <w:sectPr w:rsidR="000C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C73"/>
    <w:rsid w:val="000C57E3"/>
    <w:rsid w:val="001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4C73"/>
    <w:rPr>
      <w:color w:val="0000FF"/>
      <w:u w:val="single"/>
    </w:rPr>
  </w:style>
  <w:style w:type="paragraph" w:customStyle="1" w:styleId="pright">
    <w:name w:val="pright"/>
    <w:basedOn w:val="a"/>
    <w:rsid w:val="001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prikaz-minobrnauki-rossii-ot-30082013-n-1014/" TargetMode="External"/><Relationship Id="rId4" Type="http://schemas.openxmlformats.org/officeDocument/2006/relationships/hyperlink" Target="http://legalacts.ru/doc/273_FZ-ob-obrazovanii/glava-2/statja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2019-03-12T10:37:00Z</dcterms:created>
  <dcterms:modified xsi:type="dcterms:W3CDTF">2019-03-12T10:38:00Z</dcterms:modified>
</cp:coreProperties>
</file>