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1F22E" w14:textId="77777777" w:rsidR="001006E1" w:rsidRPr="001006E1" w:rsidRDefault="001006E1" w:rsidP="001006E1">
      <w:pPr>
        <w:spacing w:after="0" w:line="270" w:lineRule="atLeast"/>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br/>
        <w:t>Зарегистрировано в Минюсте России 14 ноября 2013 г. N 30384</w:t>
      </w:r>
    </w:p>
    <w:p w14:paraId="30547C32" w14:textId="77777777" w:rsidR="001006E1" w:rsidRPr="001006E1" w:rsidRDefault="0049747E" w:rsidP="001006E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pict w14:anchorId="087E242B">
          <v:rect id="_x0000_i1025" style="width:0;height:1.5pt" o:hralign="center" o:hrstd="t" o:hrnoshade="t" o:hr="t" fillcolor="black" stroked="f"/>
        </w:pict>
      </w:r>
      <w:r w:rsidR="001006E1" w:rsidRPr="001006E1">
        <w:rPr>
          <w:rFonts w:ascii="Times New Roman" w:eastAsia="Times New Roman" w:hAnsi="Times New Roman"/>
          <w:color w:val="000000"/>
          <w:sz w:val="28"/>
          <w:szCs w:val="28"/>
          <w:lang w:eastAsia="ru-RU"/>
        </w:rPr>
        <w:br/>
      </w:r>
    </w:p>
    <w:p w14:paraId="342D4775" w14:textId="77777777" w:rsidR="001006E1" w:rsidRPr="001006E1" w:rsidRDefault="001006E1" w:rsidP="001006E1">
      <w:pPr>
        <w:spacing w:after="0" w:line="270" w:lineRule="atLeast"/>
        <w:ind w:firstLine="585"/>
        <w:jc w:val="center"/>
        <w:rPr>
          <w:rFonts w:ascii="Times New Roman" w:eastAsia="Times New Roman" w:hAnsi="Times New Roman"/>
          <w:b/>
          <w:bCs/>
          <w:color w:val="000000"/>
          <w:sz w:val="28"/>
          <w:szCs w:val="28"/>
          <w:lang w:eastAsia="ru-RU"/>
        </w:rPr>
      </w:pPr>
      <w:r w:rsidRPr="001006E1">
        <w:rPr>
          <w:rFonts w:ascii="Times New Roman" w:eastAsia="Times New Roman" w:hAnsi="Times New Roman"/>
          <w:b/>
          <w:bCs/>
          <w:color w:val="000000"/>
          <w:sz w:val="28"/>
          <w:szCs w:val="28"/>
          <w:lang w:eastAsia="ru-RU"/>
        </w:rPr>
        <w:t>МИНИСТЕРСТВО ОБРАЗОВАНИЯ И НАУКИ РОССИЙСКОЙ ФЕДЕРАЦИИ</w:t>
      </w:r>
    </w:p>
    <w:p w14:paraId="481B1D4F" w14:textId="77777777" w:rsidR="001006E1" w:rsidRPr="001006E1" w:rsidRDefault="001006E1" w:rsidP="001006E1">
      <w:pPr>
        <w:spacing w:after="0" w:line="270" w:lineRule="atLeast"/>
        <w:ind w:firstLine="585"/>
        <w:jc w:val="center"/>
        <w:rPr>
          <w:rFonts w:ascii="Times New Roman" w:eastAsia="Times New Roman" w:hAnsi="Times New Roman"/>
          <w:b/>
          <w:bCs/>
          <w:color w:val="000000"/>
          <w:sz w:val="28"/>
          <w:szCs w:val="28"/>
          <w:lang w:eastAsia="ru-RU"/>
        </w:rPr>
      </w:pPr>
      <w:r w:rsidRPr="001006E1">
        <w:rPr>
          <w:rFonts w:ascii="Times New Roman" w:eastAsia="Times New Roman" w:hAnsi="Times New Roman"/>
          <w:b/>
          <w:bCs/>
          <w:color w:val="000000"/>
          <w:sz w:val="28"/>
          <w:szCs w:val="28"/>
          <w:lang w:eastAsia="ru-RU"/>
        </w:rPr>
        <w:t>ПРИКАЗ</w:t>
      </w:r>
    </w:p>
    <w:p w14:paraId="53403651" w14:textId="77777777" w:rsidR="001006E1" w:rsidRPr="001006E1" w:rsidRDefault="001006E1" w:rsidP="001006E1">
      <w:pPr>
        <w:spacing w:after="0" w:line="270" w:lineRule="atLeast"/>
        <w:ind w:firstLine="585"/>
        <w:jc w:val="center"/>
        <w:rPr>
          <w:rFonts w:ascii="Times New Roman" w:eastAsia="Times New Roman" w:hAnsi="Times New Roman"/>
          <w:b/>
          <w:bCs/>
          <w:color w:val="000000"/>
          <w:sz w:val="28"/>
          <w:szCs w:val="28"/>
          <w:lang w:eastAsia="ru-RU"/>
        </w:rPr>
      </w:pPr>
      <w:r w:rsidRPr="001006E1">
        <w:rPr>
          <w:rFonts w:ascii="Times New Roman" w:eastAsia="Times New Roman" w:hAnsi="Times New Roman"/>
          <w:b/>
          <w:bCs/>
          <w:color w:val="000000"/>
          <w:sz w:val="28"/>
          <w:szCs w:val="28"/>
          <w:lang w:eastAsia="ru-RU"/>
        </w:rPr>
        <w:t xml:space="preserve">от 17 октября 2013 г. </w:t>
      </w:r>
      <w:r>
        <w:rPr>
          <w:rFonts w:ascii="Times New Roman" w:eastAsia="Times New Roman" w:hAnsi="Times New Roman"/>
          <w:b/>
          <w:bCs/>
          <w:color w:val="000000"/>
          <w:sz w:val="28"/>
          <w:szCs w:val="28"/>
          <w:lang w:eastAsia="ru-RU"/>
        </w:rPr>
        <w:t>№</w:t>
      </w:r>
      <w:r w:rsidRPr="001006E1">
        <w:rPr>
          <w:rFonts w:ascii="Times New Roman" w:eastAsia="Times New Roman" w:hAnsi="Times New Roman"/>
          <w:b/>
          <w:bCs/>
          <w:color w:val="000000"/>
          <w:sz w:val="28"/>
          <w:szCs w:val="28"/>
          <w:lang w:eastAsia="ru-RU"/>
        </w:rPr>
        <w:t xml:space="preserve"> 1155</w:t>
      </w:r>
    </w:p>
    <w:p w14:paraId="61709A5D" w14:textId="77777777" w:rsidR="001006E1" w:rsidRPr="001006E1" w:rsidRDefault="001006E1" w:rsidP="001006E1">
      <w:pPr>
        <w:spacing w:after="0" w:line="270" w:lineRule="atLeast"/>
        <w:ind w:firstLine="585"/>
        <w:jc w:val="center"/>
        <w:rPr>
          <w:rFonts w:ascii="Times New Roman" w:eastAsia="Times New Roman" w:hAnsi="Times New Roman"/>
          <w:b/>
          <w:bCs/>
          <w:color w:val="000000"/>
          <w:sz w:val="28"/>
          <w:szCs w:val="28"/>
          <w:lang w:eastAsia="ru-RU"/>
        </w:rPr>
      </w:pPr>
      <w:r w:rsidRPr="001006E1">
        <w:rPr>
          <w:rFonts w:ascii="Times New Roman" w:eastAsia="Times New Roman" w:hAnsi="Times New Roman"/>
          <w:b/>
          <w:bCs/>
          <w:color w:val="000000"/>
          <w:sz w:val="28"/>
          <w:szCs w:val="28"/>
          <w:lang w:eastAsia="ru-RU"/>
        </w:rPr>
        <w:t>ОБ УТВЕРЖДЕНИИ</w:t>
      </w:r>
    </w:p>
    <w:p w14:paraId="37DED2ED" w14:textId="77777777" w:rsidR="001006E1" w:rsidRPr="001006E1" w:rsidRDefault="001006E1" w:rsidP="001006E1">
      <w:pPr>
        <w:spacing w:after="0" w:line="270" w:lineRule="atLeast"/>
        <w:ind w:firstLine="585"/>
        <w:jc w:val="center"/>
        <w:rPr>
          <w:rFonts w:ascii="Times New Roman" w:eastAsia="Times New Roman" w:hAnsi="Times New Roman"/>
          <w:b/>
          <w:bCs/>
          <w:color w:val="000000"/>
          <w:sz w:val="28"/>
          <w:szCs w:val="28"/>
          <w:lang w:eastAsia="ru-RU"/>
        </w:rPr>
      </w:pPr>
      <w:r w:rsidRPr="001006E1">
        <w:rPr>
          <w:rFonts w:ascii="Times New Roman" w:eastAsia="Times New Roman" w:hAnsi="Times New Roman"/>
          <w:b/>
          <w:bCs/>
          <w:color w:val="000000"/>
          <w:sz w:val="28"/>
          <w:szCs w:val="28"/>
          <w:lang w:eastAsia="ru-RU"/>
        </w:rPr>
        <w:t>ФЕДЕРАЛЬНОГО ГОСУДАРСТВЕННОГО ОБРАЗОВАТЕЛЬНОГО СТАНДАРТА</w:t>
      </w:r>
    </w:p>
    <w:p w14:paraId="7A4EB293" w14:textId="77777777" w:rsidR="001006E1" w:rsidRPr="001006E1" w:rsidRDefault="001006E1" w:rsidP="001006E1">
      <w:pPr>
        <w:spacing w:after="0" w:line="270" w:lineRule="atLeast"/>
        <w:ind w:firstLine="585"/>
        <w:jc w:val="center"/>
        <w:rPr>
          <w:rFonts w:ascii="Times New Roman" w:eastAsia="Times New Roman" w:hAnsi="Times New Roman"/>
          <w:b/>
          <w:bCs/>
          <w:color w:val="000000"/>
          <w:sz w:val="28"/>
          <w:szCs w:val="28"/>
          <w:lang w:eastAsia="ru-RU"/>
        </w:rPr>
      </w:pPr>
      <w:r w:rsidRPr="001006E1">
        <w:rPr>
          <w:rFonts w:ascii="Times New Roman" w:eastAsia="Times New Roman" w:hAnsi="Times New Roman"/>
          <w:b/>
          <w:bCs/>
          <w:color w:val="000000"/>
          <w:sz w:val="28"/>
          <w:szCs w:val="28"/>
          <w:lang w:eastAsia="ru-RU"/>
        </w:rPr>
        <w:t>ДОШКОЛЬНОГО ОБРАЗОВАНИЯ</w:t>
      </w:r>
    </w:p>
    <w:p w14:paraId="3825A17F" w14:textId="77777777" w:rsidR="001006E1" w:rsidRPr="001006E1" w:rsidRDefault="001006E1" w:rsidP="001006E1">
      <w:pPr>
        <w:spacing w:after="0" w:line="240" w:lineRule="auto"/>
        <w:rPr>
          <w:rFonts w:ascii="Times New Roman" w:eastAsia="Times New Roman" w:hAnsi="Times New Roman"/>
          <w:sz w:val="28"/>
          <w:szCs w:val="28"/>
          <w:lang w:eastAsia="ru-RU"/>
        </w:rPr>
      </w:pPr>
    </w:p>
    <w:p w14:paraId="16B154CA"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14:paraId="2C0E801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 Утвердить прилагаемый федеральный государственный образовательный стандарт дошкольного образования.</w:t>
      </w:r>
    </w:p>
    <w:p w14:paraId="4354700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Признать утратившими силу приказы Министерства образования и науки Российской Федерации:</w:t>
      </w:r>
    </w:p>
    <w:p w14:paraId="195ACAE9"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14:paraId="4B27049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14:paraId="32E8EF2D"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 Настоящий приказ вступает в силу с 1 января 2014 года.</w:t>
      </w:r>
    </w:p>
    <w:p w14:paraId="2D2C59A8" w14:textId="77777777" w:rsidR="001006E1" w:rsidRPr="001006E1" w:rsidRDefault="001006E1" w:rsidP="001006E1">
      <w:pPr>
        <w:spacing w:after="0" w:line="240" w:lineRule="auto"/>
        <w:rPr>
          <w:rFonts w:ascii="Times New Roman" w:eastAsia="Times New Roman" w:hAnsi="Times New Roman"/>
          <w:sz w:val="28"/>
          <w:szCs w:val="28"/>
          <w:lang w:eastAsia="ru-RU"/>
        </w:rPr>
      </w:pPr>
      <w:r w:rsidRPr="001006E1">
        <w:rPr>
          <w:rFonts w:ascii="Times New Roman" w:eastAsia="Times New Roman" w:hAnsi="Times New Roman"/>
          <w:color w:val="000000"/>
          <w:sz w:val="28"/>
          <w:szCs w:val="28"/>
          <w:lang w:eastAsia="ru-RU"/>
        </w:rPr>
        <w:br/>
      </w:r>
    </w:p>
    <w:p w14:paraId="19784060" w14:textId="77777777" w:rsidR="001006E1" w:rsidRPr="001006E1" w:rsidRDefault="001006E1" w:rsidP="001006E1">
      <w:pPr>
        <w:spacing w:after="0" w:line="270" w:lineRule="atLeast"/>
        <w:rPr>
          <w:rFonts w:ascii="Times New Roman" w:eastAsia="Times New Roman" w:hAnsi="Times New Roman"/>
          <w:b/>
          <w:color w:val="000000"/>
          <w:sz w:val="28"/>
          <w:szCs w:val="28"/>
          <w:lang w:eastAsia="ru-RU"/>
        </w:rPr>
      </w:pPr>
      <w:r w:rsidRPr="001006E1">
        <w:rPr>
          <w:rFonts w:ascii="Times New Roman" w:eastAsia="Times New Roman" w:hAnsi="Times New Roman"/>
          <w:b/>
          <w:color w:val="000000"/>
          <w:sz w:val="28"/>
          <w:szCs w:val="28"/>
          <w:lang w:eastAsia="ru-RU"/>
        </w:rPr>
        <w:t xml:space="preserve">Министр               </w:t>
      </w:r>
      <w:r>
        <w:rPr>
          <w:rFonts w:ascii="Times New Roman" w:eastAsia="Times New Roman" w:hAnsi="Times New Roman"/>
          <w:b/>
          <w:color w:val="000000"/>
          <w:sz w:val="28"/>
          <w:szCs w:val="28"/>
          <w:lang w:eastAsia="ru-RU"/>
        </w:rPr>
        <w:t xml:space="preserve">                              </w:t>
      </w:r>
      <w:r w:rsidRPr="001006E1">
        <w:rPr>
          <w:rFonts w:ascii="Times New Roman" w:eastAsia="Times New Roman" w:hAnsi="Times New Roman"/>
          <w:b/>
          <w:color w:val="000000"/>
          <w:sz w:val="28"/>
          <w:szCs w:val="28"/>
          <w:lang w:eastAsia="ru-RU"/>
        </w:rPr>
        <w:t xml:space="preserve">                                            Д.В.ЛИВАНОВ</w:t>
      </w:r>
    </w:p>
    <w:p w14:paraId="354A5B26" w14:textId="77777777" w:rsidR="001006E1" w:rsidRDefault="001006E1" w:rsidP="001006E1">
      <w:pPr>
        <w:spacing w:after="0" w:line="240" w:lineRule="auto"/>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br/>
      </w:r>
    </w:p>
    <w:p w14:paraId="00978418" w14:textId="77777777" w:rsidR="001006E1" w:rsidRPr="001006E1" w:rsidRDefault="001006E1" w:rsidP="001006E1">
      <w:pPr>
        <w:spacing w:after="0" w:line="240" w:lineRule="auto"/>
        <w:rPr>
          <w:rFonts w:ascii="Times New Roman" w:eastAsia="Times New Roman" w:hAnsi="Times New Roman"/>
          <w:sz w:val="28"/>
          <w:szCs w:val="28"/>
          <w:lang w:eastAsia="ru-RU"/>
        </w:rPr>
      </w:pPr>
    </w:p>
    <w:p w14:paraId="4FB3448A" w14:textId="77777777" w:rsidR="001006E1" w:rsidRPr="001006E1" w:rsidRDefault="001006E1" w:rsidP="001006E1">
      <w:pPr>
        <w:spacing w:after="0" w:line="270" w:lineRule="atLeast"/>
        <w:jc w:val="right"/>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lastRenderedPageBreak/>
        <w:t>Приложение</w:t>
      </w:r>
    </w:p>
    <w:p w14:paraId="2B594856" w14:textId="77777777" w:rsidR="001006E1" w:rsidRPr="001006E1" w:rsidRDefault="001006E1" w:rsidP="001006E1">
      <w:pPr>
        <w:spacing w:after="0" w:line="270" w:lineRule="atLeast"/>
        <w:jc w:val="right"/>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Утвержден</w:t>
      </w:r>
    </w:p>
    <w:p w14:paraId="1B38E742" w14:textId="77777777" w:rsidR="001006E1" w:rsidRPr="001006E1" w:rsidRDefault="001006E1" w:rsidP="001006E1">
      <w:pPr>
        <w:spacing w:after="0" w:line="270" w:lineRule="atLeast"/>
        <w:jc w:val="right"/>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приказом Министерства образования</w:t>
      </w:r>
    </w:p>
    <w:p w14:paraId="710C848C" w14:textId="77777777" w:rsidR="001006E1" w:rsidRPr="001006E1" w:rsidRDefault="001006E1" w:rsidP="001006E1">
      <w:pPr>
        <w:spacing w:after="0" w:line="270" w:lineRule="atLeast"/>
        <w:jc w:val="right"/>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и науки Российской Федерации</w:t>
      </w:r>
    </w:p>
    <w:p w14:paraId="0845EA32" w14:textId="77777777" w:rsidR="001006E1" w:rsidRDefault="001006E1" w:rsidP="001006E1">
      <w:pPr>
        <w:spacing w:after="0" w:line="270" w:lineRule="atLeast"/>
        <w:jc w:val="right"/>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 xml:space="preserve">от 17 октября 2013 г. </w:t>
      </w:r>
      <w:r w:rsidR="00BA0ECB">
        <w:rPr>
          <w:rFonts w:ascii="Times New Roman" w:eastAsia="Times New Roman" w:hAnsi="Times New Roman"/>
          <w:color w:val="000000"/>
          <w:sz w:val="28"/>
          <w:szCs w:val="28"/>
          <w:lang w:eastAsia="ru-RU"/>
        </w:rPr>
        <w:t>№</w:t>
      </w:r>
      <w:r w:rsidRPr="001006E1">
        <w:rPr>
          <w:rFonts w:ascii="Times New Roman" w:eastAsia="Times New Roman" w:hAnsi="Times New Roman"/>
          <w:color w:val="000000"/>
          <w:sz w:val="28"/>
          <w:szCs w:val="28"/>
          <w:lang w:eastAsia="ru-RU"/>
        </w:rPr>
        <w:t xml:space="preserve"> 1155</w:t>
      </w:r>
    </w:p>
    <w:p w14:paraId="7D363309" w14:textId="77777777" w:rsidR="00DD7476" w:rsidRPr="001006E1" w:rsidRDefault="00DD7476" w:rsidP="001006E1">
      <w:pPr>
        <w:spacing w:after="0" w:line="270" w:lineRule="atLeast"/>
        <w:jc w:val="right"/>
        <w:rPr>
          <w:rFonts w:ascii="Times New Roman" w:eastAsia="Times New Roman" w:hAnsi="Times New Roman"/>
          <w:color w:val="000000"/>
          <w:sz w:val="28"/>
          <w:szCs w:val="28"/>
          <w:lang w:eastAsia="ru-RU"/>
        </w:rPr>
      </w:pPr>
    </w:p>
    <w:p w14:paraId="2350ED49" w14:textId="77777777" w:rsidR="001006E1" w:rsidRPr="001006E1" w:rsidRDefault="001006E1" w:rsidP="001006E1">
      <w:pPr>
        <w:spacing w:after="0" w:line="270" w:lineRule="atLeast"/>
        <w:ind w:firstLine="585"/>
        <w:jc w:val="center"/>
        <w:rPr>
          <w:rFonts w:ascii="Times New Roman" w:eastAsia="Times New Roman" w:hAnsi="Times New Roman"/>
          <w:b/>
          <w:bCs/>
          <w:color w:val="000000"/>
          <w:sz w:val="28"/>
          <w:szCs w:val="28"/>
          <w:lang w:eastAsia="ru-RU"/>
        </w:rPr>
      </w:pPr>
      <w:r w:rsidRPr="001006E1">
        <w:rPr>
          <w:rFonts w:ascii="Times New Roman" w:eastAsia="Times New Roman" w:hAnsi="Times New Roman"/>
          <w:b/>
          <w:bCs/>
          <w:color w:val="000000"/>
          <w:sz w:val="28"/>
          <w:szCs w:val="28"/>
          <w:lang w:eastAsia="ru-RU"/>
        </w:rPr>
        <w:t>ФЕДЕРАЛЬНЫЙ ГОСУДАРСТВЕННЫЙ ОБРАЗОВАТЕЛЬНЫЙ СТАНДАРТ</w:t>
      </w:r>
    </w:p>
    <w:p w14:paraId="72ABDDA9" w14:textId="77777777" w:rsidR="001006E1" w:rsidRPr="001006E1" w:rsidRDefault="001006E1" w:rsidP="001006E1">
      <w:pPr>
        <w:spacing w:after="0" w:line="270" w:lineRule="atLeast"/>
        <w:ind w:firstLine="585"/>
        <w:jc w:val="center"/>
        <w:rPr>
          <w:rFonts w:ascii="Times New Roman" w:eastAsia="Times New Roman" w:hAnsi="Times New Roman"/>
          <w:b/>
          <w:bCs/>
          <w:color w:val="000000"/>
          <w:sz w:val="28"/>
          <w:szCs w:val="28"/>
          <w:lang w:eastAsia="ru-RU"/>
        </w:rPr>
      </w:pPr>
      <w:r w:rsidRPr="001006E1">
        <w:rPr>
          <w:rFonts w:ascii="Times New Roman" w:eastAsia="Times New Roman" w:hAnsi="Times New Roman"/>
          <w:b/>
          <w:bCs/>
          <w:color w:val="000000"/>
          <w:sz w:val="28"/>
          <w:szCs w:val="28"/>
          <w:lang w:eastAsia="ru-RU"/>
        </w:rPr>
        <w:t>ДОШКОЛЬНОГО ОБРАЗОВАНИЯ</w:t>
      </w:r>
    </w:p>
    <w:p w14:paraId="46639BEC" w14:textId="77777777" w:rsidR="001006E1" w:rsidRDefault="001006E1" w:rsidP="001006E1">
      <w:pPr>
        <w:spacing w:after="0" w:line="240" w:lineRule="auto"/>
        <w:ind w:firstLine="585"/>
        <w:jc w:val="center"/>
        <w:rPr>
          <w:rFonts w:ascii="Times New Roman" w:eastAsia="Times New Roman" w:hAnsi="Times New Roman"/>
          <w:color w:val="000000"/>
          <w:sz w:val="28"/>
          <w:szCs w:val="28"/>
          <w:lang w:eastAsia="ru-RU"/>
        </w:rPr>
      </w:pPr>
    </w:p>
    <w:p w14:paraId="76618C91" w14:textId="77777777" w:rsidR="001006E1" w:rsidRPr="001006E1" w:rsidRDefault="001006E1" w:rsidP="001006E1">
      <w:pPr>
        <w:spacing w:after="0" w:line="240" w:lineRule="auto"/>
        <w:ind w:firstLine="585"/>
        <w:jc w:val="center"/>
        <w:rPr>
          <w:rFonts w:ascii="Times New Roman" w:eastAsia="Times New Roman" w:hAnsi="Times New Roman"/>
          <w:b/>
          <w:color w:val="000000"/>
          <w:sz w:val="28"/>
          <w:szCs w:val="28"/>
          <w:lang w:eastAsia="ru-RU"/>
        </w:rPr>
      </w:pPr>
      <w:r w:rsidRPr="001006E1">
        <w:rPr>
          <w:rFonts w:ascii="Times New Roman" w:eastAsia="Times New Roman" w:hAnsi="Times New Roman"/>
          <w:b/>
          <w:color w:val="000000"/>
          <w:sz w:val="28"/>
          <w:szCs w:val="28"/>
          <w:lang w:eastAsia="ru-RU"/>
        </w:rPr>
        <w:t>I. ОБЩИЕ ПОЛОЖЕНИЯ</w:t>
      </w:r>
    </w:p>
    <w:p w14:paraId="175A7CB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14:paraId="056FD4B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14:paraId="2E3F846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14:paraId="55C87302"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14:paraId="05F1080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1.2. Стандарт разработан на основе Конституции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14:paraId="0ACD57B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w:t>
      </w:r>
    </w:p>
    <w:p w14:paraId="02AA242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&lt;1&gt; Российская газета, 25 декабря 1993 г.; Собрание законодательства Российской Федерации, 2009, N 1, ст. 1, ст. 2.</w:t>
      </w:r>
    </w:p>
    <w:p w14:paraId="5438BF02"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&lt;2&gt; Сборник международных договоров СССР, 1993, выпуск XLVI.</w:t>
      </w:r>
    </w:p>
    <w:p w14:paraId="2004925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6A6EB93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34C47A3A"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 уважение личности ребенка;</w:t>
      </w:r>
    </w:p>
    <w:p w14:paraId="7091D79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AD6EBB">
        <w:rPr>
          <w:rFonts w:ascii="Times New Roman" w:eastAsia="Times New Roman" w:hAnsi="Times New Roman"/>
          <w:color w:val="000000"/>
          <w:sz w:val="28"/>
          <w:szCs w:val="28"/>
          <w:highlight w:val="green"/>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26089180" w14:textId="77777777" w:rsid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p>
    <w:p w14:paraId="31C2A6A7" w14:textId="77777777" w:rsid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p>
    <w:p w14:paraId="138035A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1.3. В Стандарте учитываются:</w:t>
      </w:r>
    </w:p>
    <w:p w14:paraId="3896169D"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14:paraId="70EE568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возможности освоения ребенком Программы на разных этапах ее реализации.</w:t>
      </w:r>
    </w:p>
    <w:p w14:paraId="027B776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1.4. Основные принципы дошкольного образования:</w:t>
      </w:r>
    </w:p>
    <w:p w14:paraId="55A080F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09802F5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15A5028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14:paraId="765E104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4) поддержка инициативы детей в различных видах деятельности;</w:t>
      </w:r>
    </w:p>
    <w:p w14:paraId="11A2CEC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5) сотрудничество Организации с семьей;</w:t>
      </w:r>
    </w:p>
    <w:p w14:paraId="2DE38CA0"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6) приобщение детей к социокультурным нормам, традициям семьи, общества и государства;</w:t>
      </w:r>
    </w:p>
    <w:p w14:paraId="0D9691EC"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7) формирование познавательных интересов и познавательных действий ребенка в различных видах деятельности;</w:t>
      </w:r>
    </w:p>
    <w:p w14:paraId="6468BC4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14:paraId="210B32A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9) учет этнокультурной ситуации развития детей.</w:t>
      </w:r>
    </w:p>
    <w:p w14:paraId="45A3021D"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1.5. Стандарт направлен на достижение следующих целей:</w:t>
      </w:r>
    </w:p>
    <w:p w14:paraId="1994FD6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 повышение социального статуса дошкольного образования;</w:t>
      </w:r>
    </w:p>
    <w:p w14:paraId="03C97332"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обеспечение государством равенства возможностей для каждого ребенка в получении качественного дошкольного образования;</w:t>
      </w:r>
    </w:p>
    <w:p w14:paraId="6254E96D"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14:paraId="6E8BF780"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14:paraId="0AA2E1D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1.6. Стандарт направлен на решение следующих задач:</w:t>
      </w:r>
    </w:p>
    <w:p w14:paraId="25BE9DC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 охраны и укрепления физического и психического здоровья детей, в том числе их эмоционального благополучия;</w:t>
      </w:r>
    </w:p>
    <w:p w14:paraId="1CB8406D"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638C5A9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1A7CD15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4176BE3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36BD06C"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5A27788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3748B7B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14:paraId="7BBC3F3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7FD318F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1.7. Стандарт является основой для:</w:t>
      </w:r>
    </w:p>
    <w:p w14:paraId="6071CE3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 разработки Программы;</w:t>
      </w:r>
    </w:p>
    <w:p w14:paraId="0900F20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разработки вариативных примерных образовательных программ дошкольного образования (далее - примерные программы);</w:t>
      </w:r>
    </w:p>
    <w:p w14:paraId="04515BB9"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14:paraId="40387AA2"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4) объективной оценки соответствия образовательной деятельности Организации требованиям Стандарта;</w:t>
      </w:r>
    </w:p>
    <w:p w14:paraId="51C57C0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14:paraId="203511C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2EF8FB2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1.8. Стандарт включает в себя требования к:</w:t>
      </w:r>
    </w:p>
    <w:p w14:paraId="20C8EA6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структуре Программы и ее объему;</w:t>
      </w:r>
    </w:p>
    <w:p w14:paraId="56D5515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условиям реализации Программы;</w:t>
      </w:r>
    </w:p>
    <w:p w14:paraId="509DCA2C"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результатам освоения Программы.</w:t>
      </w:r>
    </w:p>
    <w:p w14:paraId="5061DED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lastRenderedPageBreak/>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14:paraId="55AEA450" w14:textId="77777777" w:rsidR="001006E1" w:rsidRPr="001006E1" w:rsidRDefault="001006E1" w:rsidP="001006E1">
      <w:pPr>
        <w:spacing w:after="0" w:line="240" w:lineRule="auto"/>
        <w:rPr>
          <w:rFonts w:ascii="Times New Roman" w:eastAsia="Times New Roman" w:hAnsi="Times New Roman"/>
          <w:sz w:val="28"/>
          <w:szCs w:val="28"/>
          <w:lang w:eastAsia="ru-RU"/>
        </w:rPr>
      </w:pPr>
    </w:p>
    <w:p w14:paraId="27E27279" w14:textId="77777777" w:rsidR="001006E1" w:rsidRPr="001006E1" w:rsidRDefault="001006E1" w:rsidP="001006E1">
      <w:pPr>
        <w:spacing w:after="0" w:line="240" w:lineRule="auto"/>
        <w:ind w:firstLine="585"/>
        <w:jc w:val="center"/>
        <w:rPr>
          <w:rFonts w:ascii="Times New Roman" w:eastAsia="Times New Roman" w:hAnsi="Times New Roman"/>
          <w:b/>
          <w:color w:val="000000"/>
          <w:sz w:val="28"/>
          <w:szCs w:val="28"/>
          <w:lang w:eastAsia="ru-RU"/>
        </w:rPr>
      </w:pPr>
      <w:r w:rsidRPr="001006E1">
        <w:rPr>
          <w:rFonts w:ascii="Times New Roman" w:eastAsia="Times New Roman" w:hAnsi="Times New Roman"/>
          <w:b/>
          <w:color w:val="000000"/>
          <w:sz w:val="28"/>
          <w:szCs w:val="28"/>
          <w:lang w:eastAsia="ru-RU"/>
        </w:rPr>
        <w:t>II. ТРЕБОВАНИЯ К СТРУКТУРЕ ОБРАЗОВАТЕЛЬНОЙ ПРОГРАММЫ</w:t>
      </w:r>
    </w:p>
    <w:p w14:paraId="354E4487" w14:textId="77777777" w:rsidR="001006E1" w:rsidRPr="001006E1" w:rsidRDefault="001006E1" w:rsidP="001006E1">
      <w:pPr>
        <w:spacing w:after="0" w:line="240" w:lineRule="auto"/>
        <w:ind w:firstLine="585"/>
        <w:jc w:val="center"/>
        <w:rPr>
          <w:rFonts w:ascii="Times New Roman" w:eastAsia="Times New Roman" w:hAnsi="Times New Roman"/>
          <w:color w:val="000000"/>
          <w:sz w:val="28"/>
          <w:szCs w:val="28"/>
          <w:lang w:eastAsia="ru-RU"/>
        </w:rPr>
      </w:pPr>
      <w:r w:rsidRPr="001006E1">
        <w:rPr>
          <w:rFonts w:ascii="Times New Roman" w:eastAsia="Times New Roman" w:hAnsi="Times New Roman"/>
          <w:b/>
          <w:color w:val="000000"/>
          <w:sz w:val="28"/>
          <w:szCs w:val="28"/>
          <w:lang w:eastAsia="ru-RU"/>
        </w:rPr>
        <w:t>ДОШКОЛЬНОГО ОБРАЗОВАНИЯ И ЕЕ ОБЪЕМУ</w:t>
      </w:r>
      <w:r w:rsidRPr="001006E1">
        <w:rPr>
          <w:rFonts w:ascii="Times New Roman" w:eastAsia="Times New Roman" w:hAnsi="Times New Roman"/>
          <w:color w:val="000000"/>
          <w:sz w:val="28"/>
          <w:szCs w:val="28"/>
          <w:lang w:eastAsia="ru-RU"/>
        </w:rPr>
        <w:br/>
      </w:r>
    </w:p>
    <w:p w14:paraId="16A7CE3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2.1. Программа определяет содержание и организацию образовательной деятельности на уровне дошкольного образования.</w:t>
      </w:r>
    </w:p>
    <w:p w14:paraId="3E9E6E9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14:paraId="5F057E8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2.2. Структурные подразделения в одной Организации (далее - Группы) могут реализовывать разные Программы.</w:t>
      </w:r>
    </w:p>
    <w:p w14:paraId="70D4F66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14:paraId="34FDF86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2.4. Программа направлена на:</w:t>
      </w:r>
    </w:p>
    <w:p w14:paraId="0E2F74B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4D9E510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14:paraId="4D972F4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14:paraId="3BFD269C"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w:t>
      </w:r>
    </w:p>
    <w:p w14:paraId="79BEFF8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2F5D6AC8" w14:textId="77777777" w:rsidR="001006E1" w:rsidRPr="001006E1" w:rsidRDefault="001006E1" w:rsidP="001006E1">
      <w:pPr>
        <w:spacing w:after="0" w:line="240" w:lineRule="auto"/>
        <w:rPr>
          <w:rFonts w:ascii="Times New Roman" w:eastAsia="Times New Roman" w:hAnsi="Times New Roman"/>
          <w:sz w:val="28"/>
          <w:szCs w:val="28"/>
          <w:lang w:eastAsia="ru-RU"/>
        </w:rPr>
      </w:pPr>
    </w:p>
    <w:p w14:paraId="2DD65000"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w:t>
      </w:r>
      <w:r w:rsidRPr="001006E1">
        <w:rPr>
          <w:rFonts w:ascii="Times New Roman" w:eastAsia="Times New Roman" w:hAnsi="Times New Roman"/>
          <w:color w:val="000000"/>
          <w:sz w:val="28"/>
          <w:szCs w:val="28"/>
          <w:lang w:eastAsia="ru-RU"/>
        </w:rPr>
        <w:lastRenderedPageBreak/>
        <w:t xml:space="preserve">детей, Групп полного и продленного дня, Групп круглосуточного пребывания, </w:t>
      </w:r>
      <w:r w:rsidRPr="000A431D">
        <w:rPr>
          <w:rFonts w:ascii="Times New Roman" w:eastAsia="Times New Roman" w:hAnsi="Times New Roman"/>
          <w:color w:val="000000"/>
          <w:sz w:val="28"/>
          <w:szCs w:val="28"/>
          <w:highlight w:val="yellow"/>
          <w:lang w:eastAsia="ru-RU"/>
        </w:rPr>
        <w:t>Групп детей разного возраста от двух месяцев до восьми лет, в том числе разновозрастных Групп.</w:t>
      </w:r>
    </w:p>
    <w:p w14:paraId="11C7E592"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Программа может реализовываться в течение всего времени пребывания &lt;1&gt; детей в Организации.</w:t>
      </w:r>
    </w:p>
    <w:p w14:paraId="3CBED62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w:t>
      </w:r>
    </w:p>
    <w:p w14:paraId="002A4DE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14:paraId="71FBE93D" w14:textId="77777777" w:rsid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p>
    <w:p w14:paraId="682FC43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14:paraId="0B867DC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социально-коммуникативное развитие;</w:t>
      </w:r>
    </w:p>
    <w:p w14:paraId="4193AC9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познавательное развитие;</w:t>
      </w:r>
    </w:p>
    <w:p w14:paraId="59519F6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речевое развитие;</w:t>
      </w:r>
    </w:p>
    <w:p w14:paraId="2B5E391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художественно-эстетическое развитие;</w:t>
      </w:r>
    </w:p>
    <w:p w14:paraId="58C12A6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физическое развитие.</w:t>
      </w:r>
    </w:p>
    <w:p w14:paraId="0584A5B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4CD5E6F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50BA119"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w:t>
      </w:r>
      <w:r w:rsidRPr="001006E1">
        <w:rPr>
          <w:rFonts w:ascii="Times New Roman" w:eastAsia="Times New Roman" w:hAnsi="Times New Roman"/>
          <w:color w:val="000000"/>
          <w:sz w:val="28"/>
          <w:szCs w:val="28"/>
          <w:lang w:eastAsia="ru-RU"/>
        </w:rPr>
        <w:lastRenderedPageBreak/>
        <w:t>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6A301B7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529A86D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0D339B1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14:paraId="0FD1383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14:paraId="686669AC"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14:paraId="3BF0E79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w:t>
      </w:r>
      <w:r w:rsidRPr="001006E1">
        <w:rPr>
          <w:rFonts w:ascii="Times New Roman" w:eastAsia="Times New Roman" w:hAnsi="Times New Roman"/>
          <w:color w:val="000000"/>
          <w:sz w:val="28"/>
          <w:szCs w:val="28"/>
          <w:lang w:eastAsia="ru-RU"/>
        </w:rPr>
        <w:lastRenderedPageBreak/>
        <w:t>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23F077B9"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2.8. Содержание Программы должно отражать следующие аспекты образовательной среды для ребенка дошкольного возраста:</w:t>
      </w:r>
    </w:p>
    <w:p w14:paraId="5B2DCA1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 предметно-пространственная развивающая образовательная среда;</w:t>
      </w:r>
    </w:p>
    <w:p w14:paraId="06AE1AE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характер взаимодействия со взрослыми;</w:t>
      </w:r>
    </w:p>
    <w:p w14:paraId="604A441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 характер взаимодействия с другими детьми;</w:t>
      </w:r>
    </w:p>
    <w:p w14:paraId="1C23071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4) система отношений ребенка к миру, к другим людям, к себе самому.</w:t>
      </w:r>
    </w:p>
    <w:p w14:paraId="06D3C3F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14:paraId="0510AC1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14:paraId="6BA61F3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14:paraId="5F08FB7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14:paraId="76A3E6C2"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14:paraId="08D89B3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2.11.1. Целевой раздел включает в себя пояснительную записку и планируемые результаты освоения программы.</w:t>
      </w:r>
    </w:p>
    <w:p w14:paraId="78C72E7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Пояснительная записка должна раскрывать:</w:t>
      </w:r>
    </w:p>
    <w:p w14:paraId="0C4EB93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цели и задачи реализации Программы;</w:t>
      </w:r>
    </w:p>
    <w:p w14:paraId="4324442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принципы и подходы к формированию Программы;</w:t>
      </w:r>
    </w:p>
    <w:p w14:paraId="615674F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4CD1EC70"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lastRenderedPageBreak/>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14:paraId="2C68742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2.11.2. Содержательный раздел представляет общее содержание Программы, обеспечивающее полноценное развитие личности детей.</w:t>
      </w:r>
    </w:p>
    <w:p w14:paraId="3E3DED5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Содержательный раздел Программы должен включать:</w:t>
      </w:r>
    </w:p>
    <w:p w14:paraId="68C6FA4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14:paraId="347C16D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1784ED8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14:paraId="619A23F2"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В содержательном разделе Программы должны быть представлены:</w:t>
      </w:r>
    </w:p>
    <w:p w14:paraId="7161E01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а) особенности образовательной деятельности разных видов и культурных практик;</w:t>
      </w:r>
    </w:p>
    <w:p w14:paraId="52DDCE42"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б) способы и направления поддержки детской инициативы;</w:t>
      </w:r>
    </w:p>
    <w:p w14:paraId="223E8AFA"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в) особенности взаимодействия педагогического коллектива с семьями воспитанников;</w:t>
      </w:r>
    </w:p>
    <w:p w14:paraId="546659D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г) иные характеристики содержания Программы, наиболее существенные с точки зрения авторов Программы.</w:t>
      </w:r>
    </w:p>
    <w:p w14:paraId="759219D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14:paraId="00F76EC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14:paraId="2F60CDF0"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специфику национальных, социокультурных и иных условий, в которых осуществляется образовательная деятельность;</w:t>
      </w:r>
    </w:p>
    <w:p w14:paraId="2FC9324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549A94B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сложившиеся традиции Организации или Группы.</w:t>
      </w:r>
    </w:p>
    <w:p w14:paraId="4947F42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14:paraId="686F53A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lastRenderedPageBreak/>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14:paraId="11E886A2" w14:textId="77777777" w:rsidR="001006E1" w:rsidRPr="00251753" w:rsidRDefault="001006E1" w:rsidP="001006E1">
      <w:pPr>
        <w:spacing w:after="0" w:line="270" w:lineRule="atLeast"/>
        <w:ind w:firstLine="510"/>
        <w:jc w:val="both"/>
        <w:rPr>
          <w:rFonts w:ascii="Times New Roman" w:eastAsia="Times New Roman" w:hAnsi="Times New Roman"/>
          <w:color w:val="000000"/>
          <w:sz w:val="28"/>
          <w:szCs w:val="28"/>
          <w:highlight w:val="yellow"/>
          <w:lang w:eastAsia="ru-RU"/>
        </w:rPr>
      </w:pPr>
      <w:r w:rsidRPr="00251753">
        <w:rPr>
          <w:rFonts w:ascii="Times New Roman" w:eastAsia="Times New Roman" w:hAnsi="Times New Roman"/>
          <w:color w:val="000000"/>
          <w:sz w:val="28"/>
          <w:szCs w:val="28"/>
          <w:highlight w:val="yellow"/>
          <w:lang w:eastAsia="ru-RU"/>
        </w:rPr>
        <w:t>Коррекционная работа и/или инклюзивное образование должны быть направлены на:</w:t>
      </w:r>
    </w:p>
    <w:p w14:paraId="2081B657" w14:textId="77777777" w:rsidR="001006E1" w:rsidRPr="00251753" w:rsidRDefault="001006E1" w:rsidP="001006E1">
      <w:pPr>
        <w:spacing w:after="0" w:line="270" w:lineRule="atLeast"/>
        <w:ind w:firstLine="510"/>
        <w:jc w:val="both"/>
        <w:rPr>
          <w:rFonts w:ascii="Times New Roman" w:eastAsia="Times New Roman" w:hAnsi="Times New Roman"/>
          <w:color w:val="000000"/>
          <w:sz w:val="28"/>
          <w:szCs w:val="28"/>
          <w:highlight w:val="yellow"/>
          <w:lang w:eastAsia="ru-RU"/>
        </w:rPr>
      </w:pPr>
      <w:r w:rsidRPr="00251753">
        <w:rPr>
          <w:rFonts w:ascii="Times New Roman" w:eastAsia="Times New Roman" w:hAnsi="Times New Roman"/>
          <w:color w:val="000000"/>
          <w:sz w:val="28"/>
          <w:szCs w:val="28"/>
          <w:highlight w:val="yellow"/>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14:paraId="2B3CF801" w14:textId="77777777" w:rsidR="001006E1" w:rsidRPr="00251753" w:rsidRDefault="001006E1" w:rsidP="001006E1">
      <w:pPr>
        <w:spacing w:after="0" w:line="270" w:lineRule="atLeast"/>
        <w:ind w:firstLine="510"/>
        <w:jc w:val="both"/>
        <w:rPr>
          <w:rFonts w:ascii="Times New Roman" w:eastAsia="Times New Roman" w:hAnsi="Times New Roman"/>
          <w:color w:val="000000"/>
          <w:sz w:val="28"/>
          <w:szCs w:val="28"/>
          <w:highlight w:val="yellow"/>
          <w:lang w:eastAsia="ru-RU"/>
        </w:rPr>
      </w:pPr>
      <w:r w:rsidRPr="00251753">
        <w:rPr>
          <w:rFonts w:ascii="Times New Roman" w:eastAsia="Times New Roman" w:hAnsi="Times New Roman"/>
          <w:color w:val="000000"/>
          <w:sz w:val="28"/>
          <w:szCs w:val="28"/>
          <w:highlight w:val="yellow"/>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14:paraId="5D031461" w14:textId="77777777" w:rsidR="001006E1" w:rsidRPr="00251753" w:rsidRDefault="001006E1" w:rsidP="001006E1">
      <w:pPr>
        <w:spacing w:after="0" w:line="270" w:lineRule="atLeast"/>
        <w:ind w:firstLine="510"/>
        <w:jc w:val="both"/>
        <w:rPr>
          <w:rFonts w:ascii="Times New Roman" w:eastAsia="Times New Roman" w:hAnsi="Times New Roman"/>
          <w:color w:val="000000"/>
          <w:sz w:val="28"/>
          <w:szCs w:val="28"/>
          <w:highlight w:val="yellow"/>
          <w:lang w:eastAsia="ru-RU"/>
        </w:rPr>
      </w:pPr>
      <w:r w:rsidRPr="00251753">
        <w:rPr>
          <w:rFonts w:ascii="Times New Roman" w:eastAsia="Times New Roman" w:hAnsi="Times New Roman"/>
          <w:color w:val="000000"/>
          <w:sz w:val="28"/>
          <w:szCs w:val="28"/>
          <w:highlight w:val="yellow"/>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14:paraId="5A31BB28" w14:textId="77777777" w:rsidR="001006E1" w:rsidRPr="00B77C85" w:rsidRDefault="001006E1" w:rsidP="001006E1">
      <w:pPr>
        <w:spacing w:after="0" w:line="270" w:lineRule="atLeast"/>
        <w:ind w:firstLine="510"/>
        <w:jc w:val="both"/>
        <w:rPr>
          <w:rFonts w:ascii="Times New Roman" w:eastAsia="Times New Roman" w:hAnsi="Times New Roman"/>
          <w:color w:val="000000"/>
          <w:sz w:val="28"/>
          <w:szCs w:val="28"/>
          <w:lang w:val="en-US" w:eastAsia="ru-RU"/>
        </w:rPr>
      </w:pPr>
      <w:r w:rsidRPr="00251753">
        <w:rPr>
          <w:rFonts w:ascii="Times New Roman" w:eastAsia="Times New Roman" w:hAnsi="Times New Roman"/>
          <w:color w:val="000000"/>
          <w:sz w:val="28"/>
          <w:szCs w:val="28"/>
          <w:highlight w:val="yellow"/>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14:paraId="40E5D94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14:paraId="4CCD5A4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2.11Стандарта, в случае если она не соответствует одной из примерных программ.</w:t>
      </w:r>
    </w:p>
    <w:p w14:paraId="7D0D155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14:paraId="79F838EA"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14:paraId="42AC5D8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В краткой презентации Программы должны быть указаны:</w:t>
      </w:r>
    </w:p>
    <w:p w14:paraId="698CA289"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lastRenderedPageBreak/>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14:paraId="53445F3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используемые Примерные программы;</w:t>
      </w:r>
    </w:p>
    <w:p w14:paraId="010503EB" w14:textId="77777777" w:rsid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 характеристика взаимодействия педагогического коллектива с семьями детей.</w:t>
      </w:r>
    </w:p>
    <w:p w14:paraId="3874006D"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p>
    <w:p w14:paraId="554115F6" w14:textId="77777777" w:rsidR="001006E1" w:rsidRPr="001006E1" w:rsidRDefault="001006E1" w:rsidP="001006E1">
      <w:pPr>
        <w:spacing w:after="0" w:line="240" w:lineRule="auto"/>
        <w:ind w:firstLine="585"/>
        <w:jc w:val="center"/>
        <w:rPr>
          <w:rFonts w:ascii="Times New Roman" w:eastAsia="Times New Roman" w:hAnsi="Times New Roman"/>
          <w:b/>
          <w:color w:val="000000"/>
          <w:sz w:val="28"/>
          <w:szCs w:val="28"/>
          <w:lang w:eastAsia="ru-RU"/>
        </w:rPr>
      </w:pPr>
      <w:r w:rsidRPr="001006E1">
        <w:rPr>
          <w:rFonts w:ascii="Times New Roman" w:eastAsia="Times New Roman" w:hAnsi="Times New Roman"/>
          <w:b/>
          <w:color w:val="000000"/>
          <w:sz w:val="28"/>
          <w:szCs w:val="28"/>
          <w:lang w:eastAsia="ru-RU"/>
        </w:rPr>
        <w:t>III. ТРЕБОВАНИЯ К УСЛОВИЯМ РЕАЛИЗАЦИИ ОСНОВНОЙ</w:t>
      </w:r>
    </w:p>
    <w:p w14:paraId="3CF464CB" w14:textId="77777777" w:rsidR="001006E1" w:rsidRPr="001006E1" w:rsidRDefault="001006E1" w:rsidP="001006E1">
      <w:pPr>
        <w:spacing w:after="0" w:line="240" w:lineRule="auto"/>
        <w:ind w:firstLine="585"/>
        <w:jc w:val="center"/>
        <w:rPr>
          <w:rFonts w:ascii="Times New Roman" w:eastAsia="Times New Roman" w:hAnsi="Times New Roman"/>
          <w:color w:val="000000"/>
          <w:sz w:val="28"/>
          <w:szCs w:val="28"/>
          <w:lang w:eastAsia="ru-RU"/>
        </w:rPr>
      </w:pPr>
      <w:r w:rsidRPr="001006E1">
        <w:rPr>
          <w:rFonts w:ascii="Times New Roman" w:eastAsia="Times New Roman" w:hAnsi="Times New Roman"/>
          <w:b/>
          <w:color w:val="000000"/>
          <w:sz w:val="28"/>
          <w:szCs w:val="28"/>
          <w:lang w:eastAsia="ru-RU"/>
        </w:rPr>
        <w:t>ОБРАЗОВАТЕЛЬНОЙ ПРОГРАММЫ ДОШКОЛЬНОГО ОБРАЗОВАНИЯ</w:t>
      </w:r>
      <w:r w:rsidRPr="001006E1">
        <w:rPr>
          <w:rFonts w:ascii="Times New Roman" w:eastAsia="Times New Roman" w:hAnsi="Times New Roman"/>
          <w:color w:val="000000"/>
          <w:sz w:val="28"/>
          <w:szCs w:val="28"/>
          <w:lang w:eastAsia="ru-RU"/>
        </w:rPr>
        <w:br/>
      </w:r>
    </w:p>
    <w:p w14:paraId="06CBA53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14:paraId="4D8D6D1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14:paraId="459FFEB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14:paraId="25FAFAF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 гарантирует охрану и укрепление физического и психического здоровья детей;</w:t>
      </w:r>
    </w:p>
    <w:p w14:paraId="287A725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обеспечивает эмоциональное благополучие детей;</w:t>
      </w:r>
    </w:p>
    <w:p w14:paraId="7C81CF5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 способствует профессиональному развитию педагогических работников;</w:t>
      </w:r>
    </w:p>
    <w:p w14:paraId="1AFD3FD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4) создает условия для развивающего вариативного дошкольного образования;</w:t>
      </w:r>
    </w:p>
    <w:p w14:paraId="0086C3CC"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5) обеспечивает открытость дошкольного образования;</w:t>
      </w:r>
    </w:p>
    <w:p w14:paraId="4D120E6C"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6) создает условия для участия родителей (законных представителей) в образовательной деятельности.</w:t>
      </w:r>
    </w:p>
    <w:p w14:paraId="48C0309C"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3.2. Требования к психолого-педагогическим условиям реализации основной образовательной программы дошкольного образования.</w:t>
      </w:r>
    </w:p>
    <w:p w14:paraId="10159AC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3.2.1. Для успешной реализации Программы должны быть обеспечены следующие психолого-педагогические условия:</w:t>
      </w:r>
    </w:p>
    <w:p w14:paraId="27DF906C"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46B447B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0D2F1D9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638E8D2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6ECA21ED"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5) поддержка инициативы и самостоятельности детей в специфических для них видах деятельности;</w:t>
      </w:r>
    </w:p>
    <w:p w14:paraId="5B847E9A"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6) возможность выбора детьми материалов, видов активности, участников совместной деятельности и общения;</w:t>
      </w:r>
    </w:p>
    <w:p w14:paraId="04F9BD6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7) защита детей от всех форм физического и психического насилия &lt;1&gt;;</w:t>
      </w:r>
    </w:p>
    <w:p w14:paraId="7BE2E722"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w:t>
      </w:r>
    </w:p>
    <w:p w14:paraId="4ACA0CB2"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r w:rsidRPr="001006E1">
        <w:rPr>
          <w:rFonts w:ascii="Times New Roman" w:eastAsia="Times New Roman" w:hAnsi="Times New Roman"/>
          <w:color w:val="000000"/>
          <w:sz w:val="28"/>
          <w:szCs w:val="28"/>
          <w:lang w:eastAsia="ru-RU"/>
        </w:rPr>
        <w:br/>
      </w:r>
    </w:p>
    <w:p w14:paraId="4455E08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2D9483E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 xml:space="preserve">3.2.2. Для получения без дискриминации качественного образования детьми с ограниченными возможностями здоровья создаются необходимые условия для </w:t>
      </w:r>
      <w:r w:rsidRPr="0049747E">
        <w:rPr>
          <w:rFonts w:ascii="Times New Roman" w:eastAsia="Times New Roman" w:hAnsi="Times New Roman"/>
          <w:color w:val="000000"/>
          <w:sz w:val="28"/>
          <w:szCs w:val="28"/>
          <w:highlight w:val="green"/>
          <w:lang w:eastAsia="ru-RU"/>
        </w:rPr>
        <w:t>диагностики и коррекции нарушений развития и социальной адаптации, оказания ранней коррекционной помощи</w:t>
      </w:r>
      <w:r w:rsidRPr="001006E1">
        <w:rPr>
          <w:rFonts w:ascii="Times New Roman" w:eastAsia="Times New Roman" w:hAnsi="Times New Roman"/>
          <w:color w:val="000000"/>
          <w:sz w:val="28"/>
          <w:szCs w:val="28"/>
          <w:lang w:eastAsia="ru-RU"/>
        </w:rPr>
        <w:t xml:space="preserve">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14:paraId="3594E00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2B624AD9"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14:paraId="74DE416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0D8096D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оптимизации работы с группой детей.</w:t>
      </w:r>
    </w:p>
    <w:p w14:paraId="192872D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14:paraId="3FCA00FD"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lastRenderedPageBreak/>
        <w:t>Участие ребенка в психологической диагностике допускается только с согласия его родителей (законных представителей).</w:t>
      </w:r>
    </w:p>
    <w:p w14:paraId="4394B8C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3B82C14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49747E">
        <w:rPr>
          <w:rFonts w:ascii="Times New Roman" w:eastAsia="Times New Roman" w:hAnsi="Times New Roman"/>
          <w:color w:val="000000"/>
          <w:sz w:val="28"/>
          <w:szCs w:val="28"/>
          <w:highlight w:val="green"/>
          <w:lang w:eastAsia="ru-RU"/>
        </w:rPr>
        <w:t>3.2.4. Наполняемость Группы определяется с учетом возраста детей, их состояния здоровья, специфики Программы.</w:t>
      </w:r>
    </w:p>
    <w:p w14:paraId="223E9A9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14:paraId="56BD50B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 обеспечение эмоционального благополучия через:</w:t>
      </w:r>
    </w:p>
    <w:p w14:paraId="37CF8A9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непосредственное общение с каждым ребенком;</w:t>
      </w:r>
    </w:p>
    <w:p w14:paraId="3004056A"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уважительное отношение к каждому ребенку, к его чувствам и потребностям;</w:t>
      </w:r>
    </w:p>
    <w:p w14:paraId="25508F72"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поддержку индивидуальности и инициативы детей через:</w:t>
      </w:r>
    </w:p>
    <w:p w14:paraId="1E9BDD6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создание условий для свободного выбора детьми деятельности, участников совместной деятельности;</w:t>
      </w:r>
    </w:p>
    <w:p w14:paraId="5C88D1B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создание условий для принятия детьми решений, выражения своих чувств и мыслей;</w:t>
      </w:r>
    </w:p>
    <w:p w14:paraId="07E14C0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692E11B0"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 установление правил взаимодействия в разных ситуациях:</w:t>
      </w:r>
    </w:p>
    <w:p w14:paraId="27697DC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150B2A4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развитие коммуникативных способностей детей, позволяющих разрешать конфликтные ситуации со сверстниками;</w:t>
      </w:r>
    </w:p>
    <w:p w14:paraId="6861268D"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развитие умения детей работать в группе сверстников;</w:t>
      </w:r>
    </w:p>
    <w:p w14:paraId="7210E3BC"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0CFD8E7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создание условий для овладения культурными средствами деятельности;</w:t>
      </w:r>
    </w:p>
    <w:p w14:paraId="764E7BA9"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3BEAF0D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поддержку спонтанной игры детей, ее обогащение, обеспечение игрового времени и пространства;</w:t>
      </w:r>
    </w:p>
    <w:p w14:paraId="3F26380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оценку индивидуального развития детей;</w:t>
      </w:r>
    </w:p>
    <w:p w14:paraId="384143A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w:t>
      </w:r>
      <w:r w:rsidRPr="001006E1">
        <w:rPr>
          <w:rFonts w:ascii="Times New Roman" w:eastAsia="Times New Roman" w:hAnsi="Times New Roman"/>
          <w:color w:val="000000"/>
          <w:sz w:val="28"/>
          <w:szCs w:val="28"/>
          <w:lang w:eastAsia="ru-RU"/>
        </w:rPr>
        <w:lastRenderedPageBreak/>
        <w:t>образовательных проектов совместно с семьей на основе выявления потребностей и поддержки образовательных инициатив семьи.</w:t>
      </w:r>
    </w:p>
    <w:p w14:paraId="3ACD645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3.2.6. В целях эффективной реализации Программы должны быть созданы условия для:</w:t>
      </w:r>
    </w:p>
    <w:p w14:paraId="748E3A8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 xml:space="preserve">1) </w:t>
      </w:r>
      <w:r w:rsidRPr="0049747E">
        <w:rPr>
          <w:rFonts w:ascii="Times New Roman" w:eastAsia="Times New Roman" w:hAnsi="Times New Roman"/>
          <w:color w:val="000000"/>
          <w:sz w:val="28"/>
          <w:szCs w:val="28"/>
          <w:highlight w:val="green"/>
          <w:lang w:eastAsia="ru-RU"/>
        </w:rPr>
        <w:t>профессионального развития педагогических и руководящих работников, в том числе их дополнительного профессионального образования</w:t>
      </w:r>
      <w:bookmarkStart w:id="0" w:name="_GoBack"/>
      <w:bookmarkEnd w:id="0"/>
      <w:r w:rsidRPr="0049747E">
        <w:rPr>
          <w:rFonts w:ascii="Times New Roman" w:eastAsia="Times New Roman" w:hAnsi="Times New Roman"/>
          <w:color w:val="000000"/>
          <w:sz w:val="28"/>
          <w:szCs w:val="28"/>
          <w:highlight w:val="green"/>
          <w:lang w:eastAsia="ru-RU"/>
        </w:rPr>
        <w:t>;</w:t>
      </w:r>
    </w:p>
    <w:p w14:paraId="0F697690"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14:paraId="5BF63A7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14:paraId="102DE45D"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14:paraId="4B9E844C"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14:paraId="1B46408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3.2.8. Организация должна создавать возможности:</w:t>
      </w:r>
    </w:p>
    <w:p w14:paraId="7125A07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4B896B3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для взрослых по поиску, использованию материалов, обеспечивающих реализацию Программы, в том числе в информационной среде;</w:t>
      </w:r>
    </w:p>
    <w:p w14:paraId="71E203C0"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 для обсуждения с родителями (законными представителями) детей вопросов, связанных с реализацией Программы.</w:t>
      </w:r>
    </w:p>
    <w:p w14:paraId="06B6CB7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14:paraId="2DA98C99"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3.3. Требования к развивающей предметно-пространственной среде.</w:t>
      </w:r>
    </w:p>
    <w:p w14:paraId="5C838BA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 xml:space="preserve">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w:t>
      </w:r>
      <w:r w:rsidRPr="001006E1">
        <w:rPr>
          <w:rFonts w:ascii="Times New Roman" w:eastAsia="Times New Roman" w:hAnsi="Times New Roman"/>
          <w:color w:val="000000"/>
          <w:sz w:val="28"/>
          <w:szCs w:val="28"/>
          <w:lang w:eastAsia="ru-RU"/>
        </w:rPr>
        <w:lastRenderedPageBreak/>
        <w:t>каждого возрастного этапа, охраны и укрепления их здоровья, учета особенностей и коррекции недостатков их развития.</w:t>
      </w:r>
    </w:p>
    <w:p w14:paraId="3D9200E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2539795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3.3.3. Развивающая предметно-пространственная среда должна обеспечивать:</w:t>
      </w:r>
    </w:p>
    <w:p w14:paraId="28F07C6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реализацию различных образовательных программ;</w:t>
      </w:r>
    </w:p>
    <w:p w14:paraId="2CE27DE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в случае организации инклюзивного образования - необходимые для него условия;</w:t>
      </w:r>
    </w:p>
    <w:p w14:paraId="0804B6A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учет национально-культурных, климатических условий, в которых осуществляется образовательная деятельность;</w:t>
      </w:r>
    </w:p>
    <w:p w14:paraId="37DFCCD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учет возрастных особенностей детей.</w:t>
      </w:r>
    </w:p>
    <w:p w14:paraId="1FC1C8A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683B1D6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 Насыщенность среды должна соответствовать возрастным возможностям детей и содержанию Программы.</w:t>
      </w:r>
    </w:p>
    <w:p w14:paraId="3EE50DB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744B9F2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14:paraId="1426C46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2E48DC9D"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двигательную активность, в том числе развитие крупной и мелкой моторики, участие в подвижных играх и соревнованиях;</w:t>
      </w:r>
    </w:p>
    <w:p w14:paraId="3C4433EC"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эмоциональное благополучие детей во взаимодействии с предметно-пространственным окружением;</w:t>
      </w:r>
    </w:p>
    <w:p w14:paraId="1F88CA1D"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возможность самовыражения детей.</w:t>
      </w:r>
    </w:p>
    <w:p w14:paraId="5DBE8B2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71ED687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3BCD0BB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 Полифункциональность материалов предполагает:</w:t>
      </w:r>
    </w:p>
    <w:p w14:paraId="444698A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635C566D"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686C802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4) Вариативность среды предполагает:</w:t>
      </w:r>
    </w:p>
    <w:p w14:paraId="257DD30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6715927A"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41A1317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5) Доступность среды предполагает:</w:t>
      </w:r>
    </w:p>
    <w:p w14:paraId="5FF40962"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3018DC4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44C85ECC"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исправность и сохранность материалов и оборудования.</w:t>
      </w:r>
    </w:p>
    <w:p w14:paraId="55E9965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7D3A815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487FF33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3.4. Требования к кадровым условиям реализации Программы.</w:t>
      </w:r>
    </w:p>
    <w:p w14:paraId="6FA2694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14:paraId="44AEDDD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w:t>
      </w:r>
      <w:r w:rsidRPr="001006E1">
        <w:rPr>
          <w:rFonts w:ascii="Times New Roman" w:eastAsia="Times New Roman" w:hAnsi="Times New Roman"/>
          <w:color w:val="000000"/>
          <w:sz w:val="28"/>
          <w:szCs w:val="28"/>
          <w:lang w:eastAsia="ru-RU"/>
        </w:rPr>
        <w:lastRenderedPageBreak/>
        <w:t>Федерации от 31 мая 2011 г. N 448н (зарегистрирован Министерством юстиции Российской Федерации 1 июля 2011 г., регистрационный N 21240).</w:t>
      </w:r>
    </w:p>
    <w:p w14:paraId="0381F29A"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14:paraId="2B44C1D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14:paraId="07CCD19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14:paraId="57912CBA"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14:paraId="776DAF1D"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3.4.4. При организации инклюзивного образования:</w:t>
      </w:r>
    </w:p>
    <w:p w14:paraId="45E3D9AE"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14:paraId="5122C2A6"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14:paraId="3D923D5C"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w:t>
      </w:r>
    </w:p>
    <w:p w14:paraId="2E48D13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14:paraId="3A8EAF7A" w14:textId="77777777" w:rsidR="001006E1" w:rsidRPr="001006E1" w:rsidRDefault="001006E1" w:rsidP="001006E1">
      <w:pPr>
        <w:spacing w:after="0" w:line="240" w:lineRule="auto"/>
        <w:rPr>
          <w:rFonts w:ascii="Times New Roman" w:eastAsia="Times New Roman" w:hAnsi="Times New Roman"/>
          <w:sz w:val="28"/>
          <w:szCs w:val="28"/>
          <w:lang w:eastAsia="ru-RU"/>
        </w:rPr>
      </w:pPr>
    </w:p>
    <w:p w14:paraId="0EEEB14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3.5. Требования к материально-техническим условиям реализации основной образовательной программы дошкольного образования.</w:t>
      </w:r>
    </w:p>
    <w:p w14:paraId="76133E4A"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3.5.1. Требования к материально-техническим условиям реализации Программы включают:</w:t>
      </w:r>
    </w:p>
    <w:p w14:paraId="5B498CC0"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 требования, определяемые в соответствии с санитарно-эпидемиологическими правилами и нормативами;</w:t>
      </w:r>
    </w:p>
    <w:p w14:paraId="2FA982E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требования, определяемые в соответствии с правилами пожарной безопасности;</w:t>
      </w:r>
    </w:p>
    <w:p w14:paraId="1510D4D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lastRenderedPageBreak/>
        <w:t>3) требования к средствам обучения и воспитания в соответствии с возрастом и индивидуальными особенностями развития детей;</w:t>
      </w:r>
    </w:p>
    <w:p w14:paraId="41C29AB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4) оснащенность помещений развивающей предметно-пространственной средой;</w:t>
      </w:r>
    </w:p>
    <w:p w14:paraId="61B6516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5) требования к материально-техническому обеспечению программы (учебно-методический комплект, оборудование, оснащение (предметы).</w:t>
      </w:r>
    </w:p>
    <w:p w14:paraId="2A5E682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3.6. Требования к финансовым условиям реализации основной образовательной программы дошкольного образования.</w:t>
      </w:r>
    </w:p>
    <w:p w14:paraId="02CDE0A2"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14:paraId="2F2F592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3.6.2. Финансовые условия реализации Программы должны:</w:t>
      </w:r>
    </w:p>
    <w:p w14:paraId="467B1C42"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1) обеспечивать возможность выполнения требований Стандарта к условиям реализации и структуре Программы;</w:t>
      </w:r>
    </w:p>
    <w:p w14:paraId="7BF7F59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14:paraId="7295144A"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3) отражать структуру и объем расходов, необходимых для реализации Программы, а также механизм их формирования.</w:t>
      </w:r>
    </w:p>
    <w:p w14:paraId="5C385FE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w:t>
      </w:r>
      <w:r w:rsidRPr="001006E1">
        <w:rPr>
          <w:rFonts w:ascii="Times New Roman" w:eastAsia="Times New Roman" w:hAnsi="Times New Roman"/>
          <w:color w:val="000000"/>
          <w:sz w:val="28"/>
          <w:szCs w:val="28"/>
          <w:lang w:eastAsia="ru-RU"/>
        </w:rPr>
        <w:lastRenderedPageBreak/>
        <w:t>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14:paraId="79C3247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расходов на оплату труда работников, реализующих Программу;</w:t>
      </w:r>
    </w:p>
    <w:p w14:paraId="4E5AA80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14:paraId="06ECAA0D"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14:paraId="40446D3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иных расходов, связанных с реализацией и обеспечением реализации Программы.</w:t>
      </w:r>
      <w:r w:rsidRPr="001006E1">
        <w:rPr>
          <w:rFonts w:ascii="Times New Roman" w:eastAsia="Times New Roman" w:hAnsi="Times New Roman"/>
          <w:color w:val="000000"/>
          <w:sz w:val="28"/>
          <w:szCs w:val="28"/>
          <w:lang w:eastAsia="ru-RU"/>
        </w:rPr>
        <w:br/>
      </w:r>
    </w:p>
    <w:p w14:paraId="1C1ED589" w14:textId="77777777" w:rsidR="001006E1" w:rsidRPr="001006E1" w:rsidRDefault="001006E1" w:rsidP="001006E1">
      <w:pPr>
        <w:spacing w:after="0" w:line="240" w:lineRule="auto"/>
        <w:ind w:firstLine="585"/>
        <w:jc w:val="center"/>
        <w:rPr>
          <w:rFonts w:ascii="Times New Roman" w:eastAsia="Times New Roman" w:hAnsi="Times New Roman"/>
          <w:b/>
          <w:color w:val="000000"/>
          <w:sz w:val="28"/>
          <w:szCs w:val="28"/>
          <w:lang w:eastAsia="ru-RU"/>
        </w:rPr>
      </w:pPr>
      <w:r w:rsidRPr="001006E1">
        <w:rPr>
          <w:rFonts w:ascii="Times New Roman" w:eastAsia="Times New Roman" w:hAnsi="Times New Roman"/>
          <w:b/>
          <w:color w:val="000000"/>
          <w:sz w:val="28"/>
          <w:szCs w:val="28"/>
          <w:lang w:eastAsia="ru-RU"/>
        </w:rPr>
        <w:t>IV. ТРЕБОВАНИЯ К РЕЗУЛЬТАТАМ ОСВОЕНИЯ ОСНОВНОЙ</w:t>
      </w:r>
    </w:p>
    <w:p w14:paraId="65F2BA97" w14:textId="77777777" w:rsidR="001006E1" w:rsidRPr="001006E1" w:rsidRDefault="001006E1" w:rsidP="001006E1">
      <w:pPr>
        <w:spacing w:after="0" w:line="240" w:lineRule="auto"/>
        <w:ind w:firstLine="585"/>
        <w:jc w:val="center"/>
        <w:rPr>
          <w:rFonts w:ascii="Times New Roman" w:eastAsia="Times New Roman" w:hAnsi="Times New Roman"/>
          <w:b/>
          <w:color w:val="000000"/>
          <w:sz w:val="28"/>
          <w:szCs w:val="28"/>
          <w:lang w:eastAsia="ru-RU"/>
        </w:rPr>
      </w:pPr>
      <w:r w:rsidRPr="001006E1">
        <w:rPr>
          <w:rFonts w:ascii="Times New Roman" w:eastAsia="Times New Roman" w:hAnsi="Times New Roman"/>
          <w:b/>
          <w:color w:val="000000"/>
          <w:sz w:val="28"/>
          <w:szCs w:val="28"/>
          <w:lang w:eastAsia="ru-RU"/>
        </w:rPr>
        <w:t>ОБРАЗОВАТЕЛЬНОЙ ПРОГРАММЫ ДОШКОЛЬНОГО ОБРАЗОВАНИЯ</w:t>
      </w:r>
    </w:p>
    <w:p w14:paraId="2BED1A2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14:paraId="4212430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lastRenderedPageBreak/>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14:paraId="51A362F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14:paraId="0417EF9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w:t>
      </w:r>
    </w:p>
    <w:p w14:paraId="254EB870"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580678F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r w:rsidRPr="001006E1">
        <w:rPr>
          <w:rFonts w:ascii="Times New Roman" w:eastAsia="Times New Roman" w:hAnsi="Times New Roman"/>
          <w:color w:val="000000"/>
          <w:sz w:val="28"/>
          <w:szCs w:val="28"/>
          <w:lang w:eastAsia="ru-RU"/>
        </w:rPr>
        <w:br/>
      </w:r>
    </w:p>
    <w:p w14:paraId="0B5B016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4.4. Настоящие требования являются ориентирами для:</w:t>
      </w:r>
    </w:p>
    <w:p w14:paraId="3D52BC2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14:paraId="2A0983F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б) решения задач:</w:t>
      </w:r>
    </w:p>
    <w:p w14:paraId="4A18FD2A"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формирования Программы;</w:t>
      </w:r>
    </w:p>
    <w:p w14:paraId="3BB50AF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анализа профессиональной деятельности;</w:t>
      </w:r>
    </w:p>
    <w:p w14:paraId="2B71EC30"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взаимодействия с семьями;</w:t>
      </w:r>
    </w:p>
    <w:p w14:paraId="4C7EB41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в) изучения характеристик образования детей в возрасте от 2 месяцев до 8 лет;</w:t>
      </w:r>
    </w:p>
    <w:p w14:paraId="33CFE19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14:paraId="490D8A9C"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4.5. Целевые ориентиры не могут служить непосредственным основанием при решении управленческих задач, включая:</w:t>
      </w:r>
    </w:p>
    <w:p w14:paraId="278B641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аттестацию педагогических кадров;</w:t>
      </w:r>
    </w:p>
    <w:p w14:paraId="298B323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оценку качества образования;</w:t>
      </w:r>
    </w:p>
    <w:p w14:paraId="5C11ADA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14:paraId="2D4106A4"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14:paraId="32A882E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распределение стимулирующего фонда оплаты труда работников Организации.</w:t>
      </w:r>
    </w:p>
    <w:p w14:paraId="05B333D6" w14:textId="77777777" w:rsidR="001006E1" w:rsidRPr="001006E1" w:rsidRDefault="001006E1" w:rsidP="001006E1">
      <w:pPr>
        <w:spacing w:after="0" w:line="270" w:lineRule="atLeast"/>
        <w:ind w:firstLine="510"/>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lastRenderedPageBreak/>
        <w:t>4.6. К целевым ориентирам дошкольного образования относятся следующие социально-нормативные возрастные характеристики возможных достижений</w:t>
      </w:r>
      <w:r>
        <w:rPr>
          <w:rFonts w:ascii="Times New Roman" w:eastAsia="Times New Roman" w:hAnsi="Times New Roman"/>
          <w:color w:val="000000"/>
          <w:sz w:val="28"/>
          <w:szCs w:val="28"/>
          <w:lang w:eastAsia="ru-RU"/>
        </w:rPr>
        <w:t xml:space="preserve"> </w:t>
      </w:r>
      <w:r w:rsidRPr="001006E1">
        <w:rPr>
          <w:rFonts w:ascii="Times New Roman" w:eastAsia="Times New Roman" w:hAnsi="Times New Roman"/>
          <w:color w:val="000000"/>
          <w:sz w:val="28"/>
          <w:szCs w:val="28"/>
          <w:lang w:eastAsia="ru-RU"/>
        </w:rPr>
        <w:t>ребенка:</w:t>
      </w:r>
    </w:p>
    <w:p w14:paraId="46D850A3" w14:textId="77777777" w:rsidR="001006E1" w:rsidRPr="001006E1" w:rsidRDefault="001006E1" w:rsidP="001006E1">
      <w:pPr>
        <w:spacing w:after="0" w:line="240" w:lineRule="auto"/>
        <w:rPr>
          <w:rFonts w:ascii="Times New Roman" w:eastAsia="Times New Roman" w:hAnsi="Times New Roman"/>
          <w:b/>
          <w:color w:val="000000"/>
          <w:sz w:val="28"/>
          <w:szCs w:val="28"/>
          <w:lang w:eastAsia="ru-RU"/>
        </w:rPr>
      </w:pPr>
      <w:r w:rsidRPr="001006E1">
        <w:rPr>
          <w:rFonts w:ascii="Times New Roman" w:eastAsia="Times New Roman" w:hAnsi="Times New Roman"/>
          <w:b/>
          <w:color w:val="000000"/>
          <w:sz w:val="28"/>
          <w:szCs w:val="28"/>
          <w:lang w:eastAsia="ru-RU"/>
        </w:rPr>
        <w:t>Целевые ориентиры образования в младенческом и раннем возрасте:</w:t>
      </w:r>
    </w:p>
    <w:p w14:paraId="739A6A62"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05F0246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68B0F4A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67A6B32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14:paraId="0135105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проявляет интерес к сверстникам; наблюдает за их действиями и подражает им;</w:t>
      </w:r>
    </w:p>
    <w:p w14:paraId="6BC042D3"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49D0907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у ребенка развита крупная моторика, он стремится осваивать различные виды движения (бег, лазанье, перешагивание и пр.).</w:t>
      </w:r>
    </w:p>
    <w:p w14:paraId="6142F554" w14:textId="77777777" w:rsidR="001006E1" w:rsidRPr="001006E1" w:rsidRDefault="001006E1" w:rsidP="001006E1">
      <w:pPr>
        <w:spacing w:after="0" w:line="240" w:lineRule="auto"/>
        <w:rPr>
          <w:rFonts w:ascii="Times New Roman" w:eastAsia="Times New Roman" w:hAnsi="Times New Roman"/>
          <w:sz w:val="28"/>
          <w:szCs w:val="28"/>
          <w:lang w:eastAsia="ru-RU"/>
        </w:rPr>
      </w:pPr>
    </w:p>
    <w:p w14:paraId="60CA7806" w14:textId="77777777" w:rsidR="001006E1" w:rsidRPr="001006E1" w:rsidRDefault="001006E1" w:rsidP="001006E1">
      <w:pPr>
        <w:spacing w:after="0" w:line="240" w:lineRule="auto"/>
        <w:rPr>
          <w:rFonts w:ascii="Times New Roman" w:eastAsia="Times New Roman" w:hAnsi="Times New Roman"/>
          <w:b/>
          <w:color w:val="000000"/>
          <w:sz w:val="28"/>
          <w:szCs w:val="28"/>
          <w:lang w:eastAsia="ru-RU"/>
        </w:rPr>
      </w:pPr>
      <w:r w:rsidRPr="001006E1">
        <w:rPr>
          <w:rFonts w:ascii="Times New Roman" w:eastAsia="Times New Roman" w:hAnsi="Times New Roman"/>
          <w:b/>
          <w:color w:val="000000"/>
          <w:sz w:val="28"/>
          <w:szCs w:val="28"/>
          <w:lang w:eastAsia="ru-RU"/>
        </w:rPr>
        <w:t>Целевые ориентиры на этапе завершения дошкольного образования:</w:t>
      </w:r>
    </w:p>
    <w:p w14:paraId="526B5638" w14:textId="77777777" w:rsidR="001006E1" w:rsidRPr="001006E1" w:rsidRDefault="001006E1" w:rsidP="001006E1">
      <w:pPr>
        <w:spacing w:after="0" w:line="240" w:lineRule="auto"/>
        <w:rPr>
          <w:rFonts w:ascii="Times New Roman" w:eastAsia="Times New Roman" w:hAnsi="Times New Roman"/>
          <w:sz w:val="28"/>
          <w:szCs w:val="28"/>
          <w:lang w:eastAsia="ru-RU"/>
        </w:rPr>
      </w:pPr>
    </w:p>
    <w:p w14:paraId="7AD78C9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3A396C6D"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480156E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766FDCCB"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3C7641C5"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1FC5FD4F"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099371E8"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78857937"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33882C11" w14:textId="77777777" w:rsidR="001006E1" w:rsidRPr="001006E1" w:rsidRDefault="001006E1" w:rsidP="001006E1">
      <w:pPr>
        <w:spacing w:after="0" w:line="270" w:lineRule="atLeast"/>
        <w:ind w:firstLine="510"/>
        <w:jc w:val="both"/>
        <w:rPr>
          <w:rFonts w:ascii="Times New Roman" w:eastAsia="Times New Roman" w:hAnsi="Times New Roman"/>
          <w:color w:val="000000"/>
          <w:sz w:val="28"/>
          <w:szCs w:val="28"/>
          <w:lang w:eastAsia="ru-RU"/>
        </w:rPr>
      </w:pPr>
      <w:r w:rsidRPr="001006E1">
        <w:rPr>
          <w:rFonts w:ascii="Times New Roman" w:eastAsia="Times New Roman" w:hAnsi="Times New Roman"/>
          <w:color w:val="000000"/>
          <w:sz w:val="28"/>
          <w:szCs w:val="2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14:paraId="0A0F5009" w14:textId="77777777" w:rsidR="003A2742" w:rsidRPr="001006E1" w:rsidRDefault="001006E1" w:rsidP="001006E1">
      <w:pPr>
        <w:rPr>
          <w:rFonts w:ascii="Times New Roman" w:hAnsi="Times New Roman"/>
          <w:sz w:val="28"/>
          <w:szCs w:val="28"/>
        </w:rPr>
      </w:pPr>
      <w:r w:rsidRPr="001006E1">
        <w:rPr>
          <w:rFonts w:ascii="Times New Roman" w:eastAsia="Times New Roman" w:hAnsi="Times New Roman"/>
          <w:color w:val="000000"/>
          <w:sz w:val="28"/>
          <w:szCs w:val="28"/>
          <w:lang w:eastAsia="ru-RU"/>
        </w:rPr>
        <w:br/>
      </w:r>
      <w:r w:rsidRPr="001006E1">
        <w:rPr>
          <w:rFonts w:ascii="Times New Roman" w:eastAsia="Times New Roman" w:hAnsi="Times New Roman"/>
          <w:color w:val="000000"/>
          <w:sz w:val="28"/>
          <w:szCs w:val="28"/>
          <w:lang w:eastAsia="ru-RU"/>
        </w:rPr>
        <w:br/>
      </w:r>
    </w:p>
    <w:sectPr w:rsidR="003A2742" w:rsidRPr="001006E1" w:rsidSect="00BA0ECB">
      <w:footerReference w:type="default" r:id="rId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99583" w14:textId="77777777" w:rsidR="00251753" w:rsidRDefault="00251753" w:rsidP="001006E1">
      <w:pPr>
        <w:spacing w:after="0" w:line="240" w:lineRule="auto"/>
      </w:pPr>
      <w:r>
        <w:separator/>
      </w:r>
    </w:p>
  </w:endnote>
  <w:endnote w:type="continuationSeparator" w:id="0">
    <w:p w14:paraId="664A138D" w14:textId="77777777" w:rsidR="00251753" w:rsidRDefault="00251753" w:rsidP="0010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F348" w14:textId="6341CBE9" w:rsidR="00251753" w:rsidRDefault="00251753">
    <w:pPr>
      <w:pStyle w:val="a5"/>
      <w:jc w:val="center"/>
    </w:pPr>
    <w:r>
      <w:fldChar w:fldCharType="begin"/>
    </w:r>
    <w:r>
      <w:instrText xml:space="preserve"> PAGE   \* MERGEFORMAT </w:instrText>
    </w:r>
    <w:r>
      <w:fldChar w:fldCharType="separate"/>
    </w:r>
    <w:r w:rsidR="0049747E">
      <w:rPr>
        <w:noProof/>
      </w:rPr>
      <w:t>15</w:t>
    </w:r>
    <w:r>
      <w:fldChar w:fldCharType="end"/>
    </w:r>
  </w:p>
  <w:p w14:paraId="1464D0D9" w14:textId="77777777" w:rsidR="00251753" w:rsidRDefault="002517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E3041" w14:textId="77777777" w:rsidR="00251753" w:rsidRDefault="00251753" w:rsidP="001006E1">
      <w:pPr>
        <w:spacing w:after="0" w:line="240" w:lineRule="auto"/>
      </w:pPr>
      <w:r>
        <w:separator/>
      </w:r>
    </w:p>
  </w:footnote>
  <w:footnote w:type="continuationSeparator" w:id="0">
    <w:p w14:paraId="73090767" w14:textId="77777777" w:rsidR="00251753" w:rsidRDefault="00251753" w:rsidP="00100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2841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6E1"/>
    <w:rsid w:val="000A431D"/>
    <w:rsid w:val="001006E1"/>
    <w:rsid w:val="001E15D4"/>
    <w:rsid w:val="00251753"/>
    <w:rsid w:val="003A2742"/>
    <w:rsid w:val="00475D05"/>
    <w:rsid w:val="0049747E"/>
    <w:rsid w:val="00711449"/>
    <w:rsid w:val="0076143C"/>
    <w:rsid w:val="009D1EF7"/>
    <w:rsid w:val="00AC1C5A"/>
    <w:rsid w:val="00AD6EBB"/>
    <w:rsid w:val="00B77C85"/>
    <w:rsid w:val="00BA0ECB"/>
    <w:rsid w:val="00CF2256"/>
    <w:rsid w:val="00DD7476"/>
    <w:rsid w:val="00ED3D89"/>
    <w:rsid w:val="00F835F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5F261B"/>
  <w15:docId w15:val="{A5101DB8-9FD7-46B8-BDF8-C978703E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7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06E1"/>
  </w:style>
  <w:style w:type="paragraph" w:styleId="a3">
    <w:name w:val="header"/>
    <w:basedOn w:val="a"/>
    <w:link w:val="a4"/>
    <w:uiPriority w:val="99"/>
    <w:unhideWhenUsed/>
    <w:rsid w:val="001006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06E1"/>
  </w:style>
  <w:style w:type="paragraph" w:styleId="a5">
    <w:name w:val="footer"/>
    <w:basedOn w:val="a"/>
    <w:link w:val="a6"/>
    <w:uiPriority w:val="99"/>
    <w:unhideWhenUsed/>
    <w:rsid w:val="001006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06E1"/>
  </w:style>
  <w:style w:type="paragraph" w:styleId="a7">
    <w:name w:val="Balloon Text"/>
    <w:basedOn w:val="a"/>
    <w:link w:val="a8"/>
    <w:uiPriority w:val="99"/>
    <w:semiHidden/>
    <w:unhideWhenUsed/>
    <w:rsid w:val="00475D05"/>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475D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15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22</Pages>
  <Words>8178</Words>
  <Characters>46618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cp:lastModifiedBy>Хадижат</cp:lastModifiedBy>
  <cp:revision>7</cp:revision>
  <cp:lastPrinted>2013-11-25T04:54:00Z</cp:lastPrinted>
  <dcterms:created xsi:type="dcterms:W3CDTF">2013-11-25T04:55:00Z</dcterms:created>
  <dcterms:modified xsi:type="dcterms:W3CDTF">2018-04-03T09:03:00Z</dcterms:modified>
</cp:coreProperties>
</file>