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CF" w:rsidRPr="001C76CF" w:rsidRDefault="001C76CF" w:rsidP="001C76C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</w:rPr>
      </w:pPr>
      <w:r w:rsidRPr="001C76CF">
        <w:rPr>
          <w:rFonts w:ascii="Times New Roman" w:eastAsia="Times New Roman" w:hAnsi="Times New Roman" w:cs="Times New Roman"/>
          <w:spacing w:val="-15"/>
          <w:sz w:val="36"/>
          <w:szCs w:val="36"/>
        </w:rPr>
        <w:t>Темы по самообразованию для воспитателей детского сада по ФГОС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1C76CF">
        <w:rPr>
          <w:rFonts w:ascii="Times New Roman" w:eastAsia="Times New Roman" w:hAnsi="Times New Roman" w:cs="Times New Roman"/>
          <w:b/>
          <w:bCs/>
          <w:sz w:val="21"/>
        </w:rPr>
        <w:t>Цели и направления образования воспитателей ДОУ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Самообразование - это осознанная, активная познавательная, творческая деятельность педагога. Через нее педагог обогащает свои профессиональные знания и совершенствует методические приемы работы с детьми, обновляя их соответственно текущему уровню развития педагогики и психологии.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Воспитателю ДОУ следует целенаправленно составлять план по собственному самообразованию, включая в него все основные направления обучения:</w:t>
      </w:r>
    </w:p>
    <w:p w:rsidR="001C76CF" w:rsidRPr="001C76CF" w:rsidRDefault="001C76CF" w:rsidP="001C7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осведомленность в вопросах нововведений в базе нормативной документации по дошкольному образованию;</w:t>
      </w:r>
    </w:p>
    <w:p w:rsidR="001C76CF" w:rsidRPr="001C76CF" w:rsidRDefault="001C76CF" w:rsidP="001C7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ознакомление со свежей учебной литературой и методическими рекомендациями;</w:t>
      </w:r>
    </w:p>
    <w:p w:rsidR="001C76CF" w:rsidRPr="001C76CF" w:rsidRDefault="001C76CF" w:rsidP="001C7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информированность о последних научных достижениях в области педагогической мысли, детской физиологии и возрастной психологии;</w:t>
      </w:r>
    </w:p>
    <w:p w:rsidR="001C76CF" w:rsidRPr="001C76CF" w:rsidRDefault="001C76CF" w:rsidP="001C7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изучение новейших технологий в области педагогики, авторских методик, современных комплексных и парциальных программ, а также передового опыта других дошкольных учреждений;</w:t>
      </w:r>
    </w:p>
    <w:p w:rsidR="001C76CF" w:rsidRPr="001C76CF" w:rsidRDefault="001C76CF" w:rsidP="001C7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совершенствование общекультурного уровня; качественное расширение образовательного кругозора педагогов.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Для повышения своего профессионального уровня педагогу детского сада доступны самые разные формы самообразования, как требующие специального финансирования и участия коллег, так и бесплатные самостоятельные формы освоения новой информации:</w:t>
      </w:r>
    </w:p>
    <w:p w:rsidR="001C76CF" w:rsidRPr="001C76CF" w:rsidRDefault="001C76CF" w:rsidP="001C7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чтение специальной периодической литературы и монографий;</w:t>
      </w:r>
    </w:p>
    <w:p w:rsidR="001C76CF" w:rsidRPr="001C76CF" w:rsidRDefault="001C76CF" w:rsidP="001C7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работа с библиотечными изданиями;</w:t>
      </w:r>
    </w:p>
    <w:p w:rsidR="001C76CF" w:rsidRPr="001C76CF" w:rsidRDefault="001C76CF" w:rsidP="001C7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создание личной тематической картотеки; продуктивная работа с другими педагогами в рамках методических семинаров, тренингов, научных конференций;</w:t>
      </w:r>
    </w:p>
    <w:p w:rsidR="001C76CF" w:rsidRPr="001C76CF" w:rsidRDefault="001C76CF" w:rsidP="001C7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сотрудничество с региональным информационным центром психолого-диагностических и развивающих методик;</w:t>
      </w:r>
    </w:p>
    <w:p w:rsidR="001C76CF" w:rsidRPr="001C76CF" w:rsidRDefault="001C76CF" w:rsidP="001C7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обращение за консультацией к профессионалам учебных центров переподготовки и повышения квалификации, на специализированные кафедры вузов.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sz w:val="21"/>
        </w:rPr>
        <w:t>Формирование и реализация плана по самообразованию воспитателя ДОУ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Сформировать план и выбрать область, в которой воспитателю в первую очередь необходимо повысить уровень своих знаний и навыков, может помочь методист образовательного учреждения. Для облегчения планирования образовательной программы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педсостава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процесс образования можно разделить на следующие этапы:</w:t>
      </w:r>
    </w:p>
    <w:p w:rsidR="001C76CF" w:rsidRPr="001C76CF" w:rsidRDefault="001C76CF" w:rsidP="001C7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Подготовительно-диагностический.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Воспитатель на этом этапе осознает внутреннюю мотивацию к самообразованию, потребности к расширению своего кругозора, расширению сферы компетенции, определяет цели и задачи. Старший воспитатель (методист) всесторонне анализирует деятельность педагога, проводит с ним индивидуальную беседу, анкетирования в целях выявления творческих способностей, интересов, склонностей.</w:t>
      </w:r>
    </w:p>
    <w:p w:rsidR="001C76CF" w:rsidRPr="001C76CF" w:rsidRDefault="001C76CF" w:rsidP="001C7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Этап планирования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. Воспитатель ДОУ определяется с темой, выделяет важные аспекты, указывает основные этапы, формы, методы своей работы, оформляет перспективный план по самообразованию. Старший воспитатель на этом этапе консультирует, методически сопровождает педагога.</w:t>
      </w:r>
    </w:p>
    <w:p w:rsidR="001C76CF" w:rsidRPr="001C76CF" w:rsidRDefault="001C76CF" w:rsidP="001C7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Этап учебной деятельности.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Воспитатель знакомится с теоретическими аспектами, изучает методическую литературу по выбранной теме. Методист подбирает учебную и методическую литературу, готовит видеоматериалы, при необходимости оформляет тематический стенд и выставки.</w:t>
      </w:r>
    </w:p>
    <w:p w:rsidR="001C76CF" w:rsidRPr="001C76CF" w:rsidRDefault="001C76CF" w:rsidP="001C7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lastRenderedPageBreak/>
        <w:t>Этап практической деятельности.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Воспитатель готовит и проводит с детьми занятия, игры, проекты, изготавливает дополнительные дидактические пособия. Методист посещает занятия, оценивает практический опыт педагога.</w:t>
      </w:r>
    </w:p>
    <w:p w:rsidR="001C76CF" w:rsidRPr="001C76CF" w:rsidRDefault="001C76CF" w:rsidP="001C7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Подведение итогов.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Воспитатель заполняет рабочую тетрадь о проделанной работе, отчетную папку с данными о динамике результатов у воспитанников, организует выставку детских работ, готовит итоговый доклад. Старший воспитатель консультирует педагога в вопросах оформления результатов проделанной работы.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Для грамотной организации процесса самообразования педагогам рекомендуется завести специальную рабочую тетрадь. В ней можно фиксировать инновационные предложения различных образовательных методик, в том числе авторских.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sz w:val="21"/>
        </w:rPr>
        <w:t xml:space="preserve">Особенности планирования </w:t>
      </w:r>
      <w:proofErr w:type="spellStart"/>
      <w:r w:rsidRPr="001C76CF">
        <w:rPr>
          <w:rFonts w:ascii="Times New Roman" w:eastAsia="Times New Roman" w:hAnsi="Times New Roman" w:cs="Times New Roman"/>
          <w:b/>
          <w:bCs/>
          <w:sz w:val="21"/>
        </w:rPr>
        <w:t>програаммы</w:t>
      </w:r>
      <w:proofErr w:type="spellEnd"/>
      <w:r w:rsidRPr="001C76CF">
        <w:rPr>
          <w:rFonts w:ascii="Times New Roman" w:eastAsia="Times New Roman" w:hAnsi="Times New Roman" w:cs="Times New Roman"/>
          <w:b/>
          <w:bCs/>
          <w:sz w:val="21"/>
        </w:rPr>
        <w:t xml:space="preserve"> самообразованию воспитателя ДОУ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Педагог может столкнуться с типичными проблемами, возникающими в самостоятельной учебной деятельности. Предлагаем ответы на стандартные вопросы, вызывающие у воспитателей трудности при составлении плана по самообразованию.</w:t>
      </w:r>
    </w:p>
    <w:p w:rsidR="001C76CF" w:rsidRPr="001C76CF" w:rsidRDefault="001C76CF" w:rsidP="001C76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Проблема: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Тяжело определить и сформулировать тему по самообразованию.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Решение: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Педагогу предлагается выявить ключевую тему, которая будет оставаться значимой для него в ближайшей перспективе. На стадии формулировки темы следует обращаться к нормативно-правовым документам (учебным программам, государственным стандартам).</w:t>
      </w:r>
    </w:p>
    <w:p w:rsidR="001C76CF" w:rsidRPr="001C76CF" w:rsidRDefault="001C76CF" w:rsidP="001C76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Проблема: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Затруднения в выборе необходимой методической литературы.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Решение: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Просмотр оглавления и аннотации книги поможет педагогу быстрее сориентироваться в ее содержании, и оценить степень полезности. Рекомендуется четко определить круг вопросов по теме самообразования в ДОУ по ФГОС, на которые воспитателю нужно найти ответы.</w:t>
      </w:r>
    </w:p>
    <w:p w:rsidR="001C76CF" w:rsidRPr="001C76CF" w:rsidRDefault="001C76CF" w:rsidP="001C76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Проблема: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Трудности с осмыслением прочитанного методического материала.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Решение: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 Педагогу предлагается использовать практику конспектирования, записи ключевых тезисов. В процессе работы следует систематизировать информацию: выделять главные мысли, факты, понятия. Для уяснения смысла непонятных терминов будут полезны толковые словари и справочники.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Проблема выбора темы по самообразованию в ДОУ для воспитателей по ФГОС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План самообразования воспитателя требует тщательной подготовки, в ходе которой возникает много вопросов. Одна из первых проблема, которая может возникнуть перед педагогом, - это проблема выбора темы. Воспитатель всегда может рассчитывать на помощь методиста, однако также он может самостоятельно проанализировать актуальность и практическую значимость темы и сделать самостоятельный выбор.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Рекомендуемые темы по самообразованию варьируются в зависимости от опыта работы педагога. Для начинающих воспитателей ДОУ (стаж до 5 лет) рекомендуются темы по самообразованию, связанные </w:t>
      </w:r>
      <w:proofErr w:type="gramStart"/>
      <w:r w:rsidRPr="001C76CF">
        <w:rPr>
          <w:rFonts w:ascii="Times New Roman" w:eastAsia="Times New Roman" w:hAnsi="Times New Roman" w:cs="Times New Roman"/>
          <w:sz w:val="21"/>
          <w:szCs w:val="21"/>
        </w:rPr>
        <w:t>с</w:t>
      </w:r>
      <w:proofErr w:type="gramEnd"/>
      <w:r w:rsidRPr="001C76CF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1C76CF" w:rsidRPr="001C76CF" w:rsidRDefault="001C76CF" w:rsidP="001C76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освоением практических навыков проведения конструктивной работы;</w:t>
      </w:r>
    </w:p>
    <w:p w:rsidR="001C76CF" w:rsidRPr="001C76CF" w:rsidRDefault="001C76CF" w:rsidP="001C76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формированием базисного уровня профессионального мастерства;</w:t>
      </w:r>
    </w:p>
    <w:p w:rsidR="001C76CF" w:rsidRPr="001C76CF" w:rsidRDefault="001C76CF" w:rsidP="001C76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осознанием важности и значимости реализации развивающей концепции и индивидуальной модели воспитания и образования.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Для воспитателей ДОУ с опытом работы более пяти лет рекомендованы темы по самообразованию, связанные </w:t>
      </w:r>
      <w:proofErr w:type="gramStart"/>
      <w:r w:rsidRPr="001C76CF">
        <w:rPr>
          <w:rFonts w:ascii="Times New Roman" w:eastAsia="Times New Roman" w:hAnsi="Times New Roman" w:cs="Times New Roman"/>
          <w:sz w:val="21"/>
          <w:szCs w:val="21"/>
        </w:rPr>
        <w:t>с</w:t>
      </w:r>
      <w:proofErr w:type="gramEnd"/>
      <w:r w:rsidRPr="001C76CF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1C76CF" w:rsidRPr="001C76CF" w:rsidRDefault="001C76CF" w:rsidP="001C7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освоением методов проектирования образовательного процесса с целью повышения качественных показателей в рамках вариативного образования;</w:t>
      </w:r>
    </w:p>
    <w:p w:rsidR="001C76CF" w:rsidRPr="001C76CF" w:rsidRDefault="001C76CF" w:rsidP="001C7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раскрытием творческого таланта;</w:t>
      </w:r>
    </w:p>
    <w:p w:rsidR="001C76CF" w:rsidRPr="001C76CF" w:rsidRDefault="001C76CF" w:rsidP="001C76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применением учебно-методических знаний на практике.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lastRenderedPageBreak/>
        <w:t>Для опытных воспитателей, мастеров педагогического дела, предлагаются темы, затрагивающие:</w:t>
      </w:r>
    </w:p>
    <w:p w:rsidR="001C76CF" w:rsidRPr="001C76CF" w:rsidRDefault="001C76CF" w:rsidP="001C76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развитие профессиональной гибкости,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подстраивание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профессиональной деятельности под реалии современного общества;</w:t>
      </w:r>
    </w:p>
    <w:p w:rsidR="001C76CF" w:rsidRPr="001C76CF" w:rsidRDefault="001C76CF" w:rsidP="001C76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практику наставничества и помощи молодым специалистам;</w:t>
      </w:r>
    </w:p>
    <w:p w:rsidR="001C76CF" w:rsidRPr="001C76CF" w:rsidRDefault="001C76CF" w:rsidP="001C76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раскрытие творческих возможностей; исследовательскую работу, основанную на собственном многолетнем опыте.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Воспитателям ДОУ, не имеющим профильного образования, предлагаются темы:</w:t>
      </w:r>
    </w:p>
    <w:p w:rsidR="001C76CF" w:rsidRPr="001C76CF" w:rsidRDefault="001C76CF" w:rsidP="001C76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изучение основ методической работы с дошкольниками младших групп;</w:t>
      </w:r>
    </w:p>
    <w:p w:rsidR="001C76CF" w:rsidRPr="001C76CF" w:rsidRDefault="001C76CF" w:rsidP="001C76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адаптации к образовательному и воспитательному процессу в ДОУ;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Условно темы подразделяются на два вида: краткосрочные (реализуются в течение года) и долгосрочные (реализуются от трех до пяти лет). Проблема формулировки темы по самообразованию согласно ФГОС Темы по самообразованию для воспитателей в детском саду по ФГОС формулируются в зависимости от области (сферы) применения: социально-коммуникативной, познавательной, художественно-эстетической, области речевого развития, области физического развития. Формулируются темы для старших воспитателей и методистов.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Примеры формулировок тем для социально-коммуникативной области:</w:t>
      </w:r>
    </w:p>
    <w:p w:rsidR="001C76CF" w:rsidRPr="001C76CF" w:rsidRDefault="001C76CF" w:rsidP="001C76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Консультативное сопровождение образовательных действий семьи в условиях ДОУ</w:t>
      </w:r>
    </w:p>
    <w:p w:rsidR="001C76CF" w:rsidRPr="001C76CF" w:rsidRDefault="001C76CF" w:rsidP="001C76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навыков осознанного поведения у младших дошкольников на основе знаний о безопасности жизнедеятельности</w:t>
      </w:r>
    </w:p>
    <w:p w:rsidR="001C76CF" w:rsidRPr="001C76CF" w:rsidRDefault="001C76CF" w:rsidP="001C76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Социализация воспитанников среднего дошкольного возраста в процессе трудовой деятельности</w:t>
      </w:r>
    </w:p>
    <w:p w:rsidR="001C76CF" w:rsidRPr="001C76CF" w:rsidRDefault="001C76CF" w:rsidP="001C76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Становление у старших дошкольников нравственных качеств личности в процессе патриотического воспитания.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Примеры формулировок тем для художественно-эстетической сферы:</w:t>
      </w:r>
    </w:p>
    <w:p w:rsidR="001C76CF" w:rsidRPr="001C76CF" w:rsidRDefault="001C76CF" w:rsidP="001C76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Становление эстетического восприятия окружающего мира дошкольниками</w:t>
      </w:r>
    </w:p>
    <w:p w:rsidR="001C76CF" w:rsidRPr="001C76CF" w:rsidRDefault="001C76CF" w:rsidP="001C76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Раскрытие творческого потенциала детей среднего дошкольного возраста путем освоения техники лепки и конструирования</w:t>
      </w:r>
    </w:p>
    <w:p w:rsidR="001C76CF" w:rsidRPr="001C76CF" w:rsidRDefault="001C76CF" w:rsidP="001C76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навыков творческой свободы самовыражения и навыков самостоятельности у старших дошкольников в процессе изобразительной деятельности.</w:t>
      </w: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1C76CF">
        <w:rPr>
          <w:rFonts w:ascii="Times New Roman" w:eastAsia="Times New Roman" w:hAnsi="Times New Roman" w:cs="Times New Roman"/>
          <w:b/>
          <w:bCs/>
          <w:sz w:val="21"/>
          <w:u w:val="single"/>
        </w:rPr>
        <w:lastRenderedPageBreak/>
        <w:t>Примеры тем по самообразованию в детском саду для воспитателей по ФГОС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Воспитатель может выбрать следующие темы, предусмотренные ФГОС дошкольного образования: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Активизация словаря воспитанников младшей возрастной группы.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Влияние образовательной деятельности на игры младших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Воспитание дошкольников с помощью трудовой деятельности.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Воспитание нравственности у дошкольников посредством чтения русских народных сказок.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Половое воспитание дошкольников в условиях ДОУ.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Психолого-педагогическая помощь родителям дошкольников в их воспитании и развитии.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у дошкольников культурно-гигиенических навыков.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у дошкольников способностей к самообслуживанию.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Методы стимулирования умственной деятельности в процессе знакомства детей с природой.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Создание психологически комфортной обстановки в группе ДОУ.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Обучение воспитанников ДОУ грамоте. Методика формирования у дошкольников правильной осанки, профилактика нарушений.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Значимость оздоровительной гимнастики после “тихого часа”.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Методика работы по патриотическому воспитанию в ДОУ.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у дошкольников сенсорных способностей.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у дошкольников первоначальных знаний о космосе.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коммуникабельности у дошкольников Методы экологического воспитания детей в ДОУ.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Познавательное развитие дошкольников с применением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мультимедийных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дидактических игр.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у дошкольников творческих способностей посредством кукольного театра.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Активизация словаря детей младшей возрастной группы.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Влияние непосредственно образовательной деятельности на игру детей раннего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Влияние устного народного творчества на развитие речи детей 3-4 лет.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Воспитание дошкольников посредством трудовой деятельности.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Воспитание нравственных качеств детей дошкольного возраста посредством русских народных сказок.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Гендерное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воспитание дошкольников в условиях детского сада.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Дидактическая игра как форма обучения детей раннего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Дидактические игры в обучении детей основам математики.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Духовно-нравственное воспитание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Духовно-нравственное воспитание детей посредством чтения художественной литературы.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Игра как средство образовательной деятельности в условиях реализации ФГОС.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Игра как средство общения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Игровая деятельность детей на этапе перехода </w:t>
      </w:r>
      <w:proofErr w:type="gramStart"/>
      <w:r w:rsidRPr="001C76CF">
        <w:rPr>
          <w:rFonts w:ascii="Times New Roman" w:eastAsia="Times New Roman" w:hAnsi="Times New Roman" w:cs="Times New Roman"/>
          <w:sz w:val="21"/>
          <w:szCs w:val="21"/>
        </w:rPr>
        <w:t>от</w:t>
      </w:r>
      <w:proofErr w:type="gram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раннего к дошкольному детству.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Использование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здоровьесберегающих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технологий в первой младшей (второй младшей, средней, старшей) группе.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Использование развивающей игры на занятиях по математике с детьми младшего (среднего, старшего) дошкольного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Использование разнообразных техник нетрадиционного рисования в работе с детьми 2 – 3 лет.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Личностно-ориентированныйподход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в воспитании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Методика формирования правильной осанки и профилактика её нарушения у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Народные подвижные игры в физическом воспитании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Обогащение социального опыта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Оздоровительная гимнастика после дневного сна, её значение.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Организация работы в ДОУ по патриотическому воспитанию.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Патриотическое воспитание дошкольников средствами изобразительного искусства.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Пересказ художественных произведений с помощью картинок.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Подвижная игра как средство развития быстроты и ловкости у детей младшего (среднего, старшего) дошкольного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Познавательно-исследовательская деятельность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Правила дорожного движения для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Приёмы активизации умственной деятельности в процессе ознакомления детей с природой.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Проектная деятельность с детьми младшего (среднего, старшего) дошкольного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Проектный метод в духовно-нравственном воспитании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диалогического общения детей в разновозрастной группе (4-7 лет).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игровой деятельности у детей раннего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 Развитие коммуникативных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способносте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старших дошкольников через общение с природой.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математических способностей детей дошкольного возраста через игровую деятельность.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мелкой моторики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мелкой моторики у детей дошкольного возраста через нетрадиционную технику рисования.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познавательной деятельности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поисково-исследовательской деятельности дошкольников в процессе экспериментирования.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речи детей раннего и младшего дошкольного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Развитие речи - уроки риторики и речевой этикет.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сенсорных способностей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сенсорных способностей посредством дидактической игры.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творческих способностей детей в изобразительной деятельности.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Развитие творческих способностей дошкольников средствами кукольного театра.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Речевое развитие дошкольников 46.Роль двигательного режима для здоровья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Роль игры в физическом развитии и укреплении здоровья дошкольника.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Роль загадки в развитии дошкольника.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Роль семьи в воспитании детей дошкольного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Сказка, как средство духовно-нравственного воспитания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Современные подходы к реализации задач образовательной области "Познание".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Театр – как средство формирования связной речи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Театрализованная деятельность как средство развития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креативной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личности ребёнка.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Физическое развитие детей в игровой деятельности.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Физкультурно-оздоровительная работа с детьми.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коммуникативных качеств у детей младшего (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среднего</w:t>
      </w:r>
      <w:proofErr w:type="gramStart"/>
      <w:r w:rsidRPr="001C76CF">
        <w:rPr>
          <w:rFonts w:ascii="Times New Roman" w:eastAsia="Times New Roman" w:hAnsi="Times New Roman" w:cs="Times New Roman"/>
          <w:sz w:val="21"/>
          <w:szCs w:val="21"/>
        </w:rPr>
        <w:t>,с</w:t>
      </w:r>
      <w:proofErr w:type="gramEnd"/>
      <w:r w:rsidRPr="001C76CF">
        <w:rPr>
          <w:rFonts w:ascii="Times New Roman" w:eastAsia="Times New Roman" w:hAnsi="Times New Roman" w:cs="Times New Roman"/>
          <w:sz w:val="21"/>
          <w:szCs w:val="21"/>
        </w:rPr>
        <w:t>таршего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>) дошкольного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коммуникативных качеств у детей старшего дошкольного возраста через общение с природой.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культуры здоровья у детей дошкольного возраста.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начал экологической культуры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основ педагогического мастерства.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патриотических чувств у дошкольников.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Формирование речи детей в игровой деятельности.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Художественная литература как средство всестороннего развития дошкольника.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Художественно-речевое развитие детей через совместную театрализованную деятельность детей и родителей.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Экологическое воспитание детей в детском саду.</w:t>
      </w:r>
    </w:p>
    <w:p w:rsidR="001C76CF" w:rsidRPr="001C76CF" w:rsidRDefault="001C76CF" w:rsidP="001C76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Экологическое развитие детей в младшей (средней, старшей) возрастной группе.</w:t>
      </w: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 xml:space="preserve">Приложение 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1C76CF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Пример рабочей тетради по самообразованию</w:t>
      </w: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</w:rPr>
      </w:pP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</w:rPr>
        <w:t>Страница I.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М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</w:rPr>
        <w:t>Б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ДОУ …….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……………………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        воспитатель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……….квалификационная категория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стаж работы в должности…….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</w:rPr>
        <w:t>Страница II.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Самообразование.</w:t>
      </w:r>
    </w:p>
    <w:p w:rsidR="001C76CF" w:rsidRPr="001C76CF" w:rsidRDefault="001C76CF" w:rsidP="001C76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название темы: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(обоснование темы)</w:t>
      </w:r>
    </w:p>
    <w:p w:rsidR="001C76CF" w:rsidRPr="001C76CF" w:rsidRDefault="001C76CF" w:rsidP="001C76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цели:</w:t>
      </w:r>
    </w:p>
    <w:p w:rsidR="001C76CF" w:rsidRPr="001C76CF" w:rsidRDefault="001C76CF" w:rsidP="001C76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задачи:</w:t>
      </w:r>
    </w:p>
    <w:p w:rsidR="001C76CF" w:rsidRPr="001C76CF" w:rsidRDefault="001C76CF" w:rsidP="001C76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предполагаемый результат: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</w:rPr>
        <w:t>страница III.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Этапы самообразования: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1C76CF">
        <w:rPr>
          <w:rFonts w:ascii="Times New Roman" w:eastAsia="Times New Roman" w:hAnsi="Times New Roman" w:cs="Times New Roman"/>
          <w:i/>
          <w:iCs/>
          <w:sz w:val="21"/>
        </w:rPr>
        <w:t>.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Подбор и изучение методической литературы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2.Участие в мероприятиях посвященных теме самообразования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3.Формирование опыта по теме. Внедрение в практику.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4.Представление опыта работы по теме.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 </w:t>
      </w:r>
      <w:proofErr w:type="gramStart"/>
      <w:r w:rsidRPr="001C76CF">
        <w:rPr>
          <w:rFonts w:ascii="Times New Roman" w:eastAsia="Times New Roman" w:hAnsi="Times New Roman" w:cs="Times New Roman"/>
          <w:i/>
          <w:iCs/>
          <w:sz w:val="21"/>
        </w:rPr>
        <w:t>п</w:t>
      </w:r>
      <w:proofErr w:type="gramEnd"/>
      <w:r w:rsidRPr="001C76CF">
        <w:rPr>
          <w:rFonts w:ascii="Times New Roman" w:eastAsia="Times New Roman" w:hAnsi="Times New Roman" w:cs="Times New Roman"/>
          <w:i/>
          <w:iCs/>
          <w:sz w:val="21"/>
        </w:rPr>
        <w:t>редполагаемые сроки выполнения каждого этапа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color w:val="FF0000"/>
          <w:sz w:val="21"/>
        </w:rPr>
        <w:t> 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</w:rPr>
        <w:t>страница IV.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1C76CF">
        <w:rPr>
          <w:rFonts w:ascii="Times New Roman" w:eastAsia="Times New Roman" w:hAnsi="Times New Roman" w:cs="Times New Roman"/>
          <w:i/>
          <w:iCs/>
          <w:sz w:val="21"/>
        </w:rPr>
        <w:t>.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Изучение методической литературы</w:t>
      </w:r>
    </w:p>
    <w:p w:rsidR="001C76CF" w:rsidRPr="001C76CF" w:rsidRDefault="001C76CF" w:rsidP="001C7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Ознакомление с новыми нормативными документами по вопросам дошкольного воспитания;</w:t>
      </w:r>
    </w:p>
    <w:p w:rsidR="001C76CF" w:rsidRPr="001C76CF" w:rsidRDefault="001C76CF" w:rsidP="001C7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Изучение учебной и научно-методической литературы;</w:t>
      </w:r>
    </w:p>
    <w:p w:rsidR="001C76CF" w:rsidRPr="001C76CF" w:rsidRDefault="001C76CF" w:rsidP="001C7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Ознакомление с новыми достижениями педагогики, детской психологии, анатомии, физиологии;</w:t>
      </w:r>
    </w:p>
    <w:p w:rsidR="001C76CF" w:rsidRPr="001C76CF" w:rsidRDefault="001C76CF" w:rsidP="001C7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Изучение новых программ и педагогических технологий;</w:t>
      </w:r>
    </w:p>
    <w:p w:rsidR="001C76CF" w:rsidRPr="001C76CF" w:rsidRDefault="001C76CF" w:rsidP="001C7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Ознакомление с передовой практикой дошкольных учреждений;</w:t>
      </w:r>
    </w:p>
    <w:p w:rsidR="001C76CF" w:rsidRDefault="001C76CF" w:rsidP="001C7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Повышение общекультурного уровня</w:t>
      </w:r>
    </w:p>
    <w:p w:rsidR="001C76CF" w:rsidRPr="001C76CF" w:rsidRDefault="001C76CF" w:rsidP="001C76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490" w:type="dxa"/>
        <w:tblInd w:w="-73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  <w:gridCol w:w="2111"/>
        <w:gridCol w:w="2281"/>
        <w:gridCol w:w="2954"/>
      </w:tblGrid>
      <w:tr w:rsidR="001C76CF" w:rsidRPr="001C76CF" w:rsidTr="001C76CF">
        <w:tc>
          <w:tcPr>
            <w:tcW w:w="10490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ind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литература по теме самообразования</w:t>
            </w:r>
          </w:p>
        </w:tc>
      </w:tr>
      <w:tr w:rsidR="001C76CF" w:rsidRPr="001C76CF" w:rsidTr="001C76CF">
        <w:tc>
          <w:tcPr>
            <w:tcW w:w="3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работы с материалами</w:t>
            </w:r>
          </w:p>
        </w:tc>
        <w:tc>
          <w:tcPr>
            <w:tcW w:w="21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автор</w:t>
            </w:r>
          </w:p>
        </w:tc>
        <w:tc>
          <w:tcPr>
            <w:tcW w:w="22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источник</w:t>
            </w:r>
          </w:p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(сайт; издательство,</w:t>
            </w:r>
            <w:proofErr w:type="gramEnd"/>
          </w:p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 издания)</w:t>
            </w:r>
          </w:p>
        </w:tc>
        <w:tc>
          <w:tcPr>
            <w:tcW w:w="2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1C76CF" w:rsidRPr="001C76CF" w:rsidTr="001C76CF">
        <w:tc>
          <w:tcPr>
            <w:tcW w:w="3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76CF" w:rsidRPr="001C76CF" w:rsidTr="001C76CF">
        <w:tc>
          <w:tcPr>
            <w:tcW w:w="3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76CF" w:rsidRPr="001C76CF" w:rsidTr="001C76CF">
        <w:tc>
          <w:tcPr>
            <w:tcW w:w="31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sz w:val="21"/>
        </w:rPr>
        <w:t>+</w:t>
      </w:r>
      <w:r w:rsidRPr="001C76CF">
        <w:rPr>
          <w:rFonts w:ascii="Times New Roman" w:eastAsia="Times New Roman" w:hAnsi="Times New Roman" w:cs="Times New Roman"/>
          <w:i/>
          <w:iCs/>
          <w:sz w:val="21"/>
        </w:rPr>
        <w:t>Какие программы, методики, технологии изучены в процессе работы над методической темой? Кто авторы? Какой передовой педагогический опыт изучен? Какие методические рекомендации использованы? 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Вырезки, копии, цитаты…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color w:val="FF0000"/>
          <w:sz w:val="21"/>
        </w:rPr>
        <w:t> 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</w:rPr>
        <w:t>Страница V.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sz w:val="21"/>
        </w:rPr>
        <w:t>2</w:t>
      </w:r>
      <w:r w:rsidRPr="001C76CF">
        <w:rPr>
          <w:rFonts w:ascii="Times New Roman" w:eastAsia="Times New Roman" w:hAnsi="Times New Roman" w:cs="Times New Roman"/>
          <w:sz w:val="21"/>
          <w:szCs w:val="21"/>
        </w:rPr>
        <w:t>.Участие в мероприятиях посвященных теме самообразования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tbl>
      <w:tblPr>
        <w:tblW w:w="10650" w:type="dxa"/>
        <w:tblInd w:w="-106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2137"/>
        <w:gridCol w:w="2274"/>
        <w:gridCol w:w="3834"/>
      </w:tblGrid>
      <w:tr w:rsidR="001C76CF" w:rsidRPr="001C76CF" w:rsidTr="001C76CF">
        <w:tc>
          <w:tcPr>
            <w:tcW w:w="10650" w:type="dxa"/>
            <w:gridSpan w:val="4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посещение и участие в городских и окружных мероприятиях</w:t>
            </w:r>
          </w:p>
        </w:tc>
      </w:tr>
      <w:tr w:rsidR="001C76CF" w:rsidRPr="001C76CF" w:rsidTr="001C76CF">
        <w:tc>
          <w:tcPr>
            <w:tcW w:w="24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и место проведения</w:t>
            </w:r>
          </w:p>
        </w:tc>
        <w:tc>
          <w:tcPr>
            <w:tcW w:w="21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 мероприятия</w:t>
            </w:r>
          </w:p>
        </w:tc>
        <w:tc>
          <w:tcPr>
            <w:tcW w:w="22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38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отчет</w:t>
            </w:r>
          </w:p>
        </w:tc>
      </w:tr>
      <w:tr w:rsidR="001C76CF" w:rsidRPr="001C76CF" w:rsidTr="001C76CF">
        <w:tc>
          <w:tcPr>
            <w:tcW w:w="24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76CF" w:rsidRPr="001C76CF" w:rsidTr="001C76CF">
        <w:tc>
          <w:tcPr>
            <w:tcW w:w="24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76CF" w:rsidRPr="001C76CF" w:rsidTr="001C76CF">
        <w:tc>
          <w:tcPr>
            <w:tcW w:w="24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76CF" w:rsidRPr="001C76CF" w:rsidTr="001C76CF">
        <w:tc>
          <w:tcPr>
            <w:tcW w:w="24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+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фото и отчеты о конференциях, круглых столах, семинарах</w:t>
      </w: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650" w:type="dxa"/>
        <w:tblInd w:w="-106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7"/>
        <w:gridCol w:w="4198"/>
        <w:gridCol w:w="3965"/>
      </w:tblGrid>
      <w:tr w:rsidR="001C76CF" w:rsidRPr="001C76CF" w:rsidTr="001C76CF">
        <w:tc>
          <w:tcPr>
            <w:tcW w:w="10650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участие в методической работе детского сада</w:t>
            </w:r>
          </w:p>
        </w:tc>
      </w:tr>
      <w:tr w:rsidR="001C76CF" w:rsidRPr="001C76CF" w:rsidTr="001C76CF">
        <w:tc>
          <w:tcPr>
            <w:tcW w:w="24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41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3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участия</w:t>
            </w:r>
          </w:p>
        </w:tc>
      </w:tr>
      <w:tr w:rsidR="001C76CF" w:rsidRPr="001C76CF" w:rsidTr="001C76CF">
        <w:tc>
          <w:tcPr>
            <w:tcW w:w="24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76CF" w:rsidRPr="001C76CF" w:rsidTr="001C76CF">
        <w:tc>
          <w:tcPr>
            <w:tcW w:w="24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76CF" w:rsidRPr="001C76CF" w:rsidTr="001C76CF">
        <w:tc>
          <w:tcPr>
            <w:tcW w:w="24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76CF" w:rsidRPr="001C76CF" w:rsidTr="001C76CF">
        <w:tc>
          <w:tcPr>
            <w:tcW w:w="24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19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6CF" w:rsidRPr="001C76CF" w:rsidRDefault="001C76CF" w:rsidP="001C76C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+ 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фото и выдержки из материалов (доклады, выступления, рефераты)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</w:rPr>
        <w:t> Страница VI.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3.Формирование опыта по теме. Внедрение в практику.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C76CF" w:rsidRPr="001C76CF" w:rsidRDefault="001C76CF" w:rsidP="001C76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Перспективный план работы по теме самообразования (отражение темы во всех образовательных областях)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Каким образом проводилось практическое применение теоретического материала?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 Какие формы работы, виды деятельности были использованы? (На занятиях, вне занятий, в совместной деятельности педагога с детьми, в свободной самостоятельной деятельности детей, в кружковой работе и пр.)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   Какими пособиями пользовался педагог при работе по данной методической теме? Какие методические пособия (игры, нетрадиционное оборудование и пр.) разработаны самостоятельно? 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Конспекты, сценарии  и фот</w:t>
      </w:r>
      <w:proofErr w:type="gramStart"/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о(</w:t>
      </w:r>
      <w:proofErr w:type="gramEnd"/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 xml:space="preserve"> занятий, пособий)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 </w:t>
      </w:r>
    </w:p>
    <w:p w:rsidR="001C76CF" w:rsidRPr="001C76CF" w:rsidRDefault="001C76CF" w:rsidP="001C76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Анализ выполнения программы (диагностика)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Как отслеживается результат работы по теме? 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(Диагностика: таблицы, результаты работы, в %.)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br/>
      </w:r>
      <w:r w:rsidRPr="001C76CF">
        <w:rPr>
          <w:rFonts w:ascii="Times New Roman" w:eastAsia="Times New Roman" w:hAnsi="Times New Roman" w:cs="Times New Roman"/>
          <w:i/>
          <w:iCs/>
          <w:sz w:val="21"/>
        </w:rPr>
        <w:t> Выводы по теме. Есть ли положительный результат? </w:t>
      </w: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(Приложить диаграммы, сравнительный анализ)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sz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</w:rPr>
        <w:t> Страница VII.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4.Представление опыта работы по теме.</w:t>
      </w:r>
    </w:p>
    <w:p w:rsidR="001C76CF" w:rsidRPr="001C76CF" w:rsidRDefault="001C76CF" w:rsidP="001C76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способ демонстрации результата проделанной работы</w:t>
      </w:r>
    </w:p>
    <w:p w:rsidR="001C76CF" w:rsidRPr="001C76CF" w:rsidRDefault="001C76CF" w:rsidP="001C76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форма отчета по проделанной работе</w:t>
      </w:r>
      <w:proofErr w:type="gramStart"/>
      <w:r w:rsidRPr="001C76CF">
        <w:rPr>
          <w:rFonts w:ascii="Times New Roman" w:eastAsia="Times New Roman" w:hAnsi="Times New Roman" w:cs="Times New Roman"/>
          <w:sz w:val="21"/>
          <w:szCs w:val="21"/>
        </w:rPr>
        <w:br/>
      </w:r>
      <w:r w:rsidRPr="001C76CF">
        <w:rPr>
          <w:rFonts w:ascii="Times New Roman" w:eastAsia="Times New Roman" w:hAnsi="Times New Roman" w:cs="Times New Roman"/>
          <w:i/>
          <w:iCs/>
          <w:sz w:val="21"/>
        </w:rPr>
        <w:t>К</w:t>
      </w:r>
      <w:proofErr w:type="gramEnd"/>
      <w:r w:rsidRPr="001C76CF">
        <w:rPr>
          <w:rFonts w:ascii="Times New Roman" w:eastAsia="Times New Roman" w:hAnsi="Times New Roman" w:cs="Times New Roman"/>
          <w:i/>
          <w:iCs/>
          <w:sz w:val="21"/>
        </w:rPr>
        <w:t>ак работает выбранная тема под цель и задачи Вашего ГОУ?</w:t>
      </w:r>
    </w:p>
    <w:p w:rsidR="001C76CF" w:rsidRPr="001C76CF" w:rsidRDefault="001C76CF" w:rsidP="001C76C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iCs/>
          <w:sz w:val="21"/>
        </w:rPr>
        <w:lastRenderedPageBreak/>
        <w:t>Проекция на будущее (предполагаемый результат). Что можно сделать еще, чтобы эта работа была более эффективной? Какие формы, методы работы применить?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Литература:</w:t>
      </w:r>
    </w:p>
    <w:p w:rsidR="001C76CF" w:rsidRPr="001C76CF" w:rsidRDefault="001C76CF" w:rsidP="001C76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Н.А.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Кочкина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, А.Н. Чернышева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Портфолио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в ДОУ - М.: Издательство "Скрипторий 2003" 2008</w:t>
      </w:r>
    </w:p>
    <w:p w:rsidR="001C76CF" w:rsidRPr="001C76CF" w:rsidRDefault="001C76CF" w:rsidP="001C76C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Г.Б.Голуб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, О.В.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Чуракова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1C76CF">
        <w:rPr>
          <w:rFonts w:ascii="Times New Roman" w:eastAsia="Times New Roman" w:hAnsi="Times New Roman" w:cs="Times New Roman"/>
          <w:sz w:val="21"/>
          <w:szCs w:val="21"/>
        </w:rPr>
        <w:t>Портфолио</w:t>
      </w:r>
      <w:proofErr w:type="spellEnd"/>
      <w:r w:rsidRPr="001C76CF">
        <w:rPr>
          <w:rFonts w:ascii="Times New Roman" w:eastAsia="Times New Roman" w:hAnsi="Times New Roman" w:cs="Times New Roman"/>
          <w:sz w:val="21"/>
          <w:szCs w:val="21"/>
        </w:rPr>
        <w:t xml:space="preserve"> в системе педагогической диагностики  М., 2005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C76CF" w:rsidRPr="001C76CF" w:rsidRDefault="001C76CF" w:rsidP="001C76C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C76CF" w:rsidRPr="001C76CF" w:rsidRDefault="001C76CF" w:rsidP="001C76CF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C76CF" w:rsidRPr="001C76CF" w:rsidRDefault="001C76CF" w:rsidP="001C76CF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color w:val="0070C0"/>
          <w:sz w:val="21"/>
          <w:szCs w:val="21"/>
        </w:rPr>
        <w:t>Автор: Портал Ресурсы образования</w:t>
      </w:r>
    </w:p>
    <w:p w:rsidR="001C76CF" w:rsidRPr="001C76CF" w:rsidRDefault="001C76CF" w:rsidP="001C76CF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1"/>
          <w:szCs w:val="21"/>
        </w:rPr>
      </w:pPr>
      <w:r w:rsidRPr="001C76CF">
        <w:rPr>
          <w:rFonts w:ascii="Times New Roman" w:eastAsia="Times New Roman" w:hAnsi="Times New Roman" w:cs="Times New Roman"/>
          <w:i/>
          <w:color w:val="0070C0"/>
          <w:sz w:val="21"/>
          <w:szCs w:val="21"/>
        </w:rPr>
        <w:t>Источник: </w:t>
      </w:r>
      <w:hyperlink r:id="rId5" w:tgtFrame="_blank" w:history="1">
        <w:r w:rsidRPr="001C76CF">
          <w:rPr>
            <w:rFonts w:ascii="Times New Roman" w:eastAsia="Times New Roman" w:hAnsi="Times New Roman" w:cs="Times New Roman"/>
            <w:i/>
            <w:color w:val="0070C0"/>
            <w:sz w:val="21"/>
            <w:u w:val="single"/>
          </w:rPr>
          <w:t> https://www.resobr.ru/article/63209-qqq-17-m11-temy-po-samoobrazovaniyu-dlya-vospitateley-dou-po-fgos?utm_source=letternews&amp;utm_medium=letter&amp;utm_campaign=letternews_resobr.ru_newsdaily_08112017&amp;ustp=F</w:t>
        </w:r>
      </w:hyperlink>
    </w:p>
    <w:p w:rsidR="000C486A" w:rsidRPr="001C76CF" w:rsidRDefault="000C486A">
      <w:pPr>
        <w:rPr>
          <w:rFonts w:ascii="Times New Roman" w:hAnsi="Times New Roman" w:cs="Times New Roman"/>
        </w:rPr>
      </w:pPr>
    </w:p>
    <w:sectPr w:rsidR="000C486A" w:rsidRPr="001C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C71"/>
    <w:multiLevelType w:val="multilevel"/>
    <w:tmpl w:val="B4EE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3EC0"/>
    <w:multiLevelType w:val="multilevel"/>
    <w:tmpl w:val="340A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43A73"/>
    <w:multiLevelType w:val="multilevel"/>
    <w:tmpl w:val="1FC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F1DF6"/>
    <w:multiLevelType w:val="multilevel"/>
    <w:tmpl w:val="2F4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166E9"/>
    <w:multiLevelType w:val="multilevel"/>
    <w:tmpl w:val="78B4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D549C"/>
    <w:multiLevelType w:val="multilevel"/>
    <w:tmpl w:val="4C8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946FF"/>
    <w:multiLevelType w:val="multilevel"/>
    <w:tmpl w:val="AB8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D7E29"/>
    <w:multiLevelType w:val="multilevel"/>
    <w:tmpl w:val="6242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528D4"/>
    <w:multiLevelType w:val="multilevel"/>
    <w:tmpl w:val="1F6E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66E21"/>
    <w:multiLevelType w:val="multilevel"/>
    <w:tmpl w:val="751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4243A"/>
    <w:multiLevelType w:val="multilevel"/>
    <w:tmpl w:val="E716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20394"/>
    <w:multiLevelType w:val="multilevel"/>
    <w:tmpl w:val="01D0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93DEB"/>
    <w:multiLevelType w:val="multilevel"/>
    <w:tmpl w:val="2A1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01806"/>
    <w:multiLevelType w:val="multilevel"/>
    <w:tmpl w:val="8F70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B3BB2"/>
    <w:multiLevelType w:val="multilevel"/>
    <w:tmpl w:val="DA2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870D6"/>
    <w:multiLevelType w:val="multilevel"/>
    <w:tmpl w:val="10CC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055B08"/>
    <w:multiLevelType w:val="multilevel"/>
    <w:tmpl w:val="0C1A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27C25"/>
    <w:multiLevelType w:val="multilevel"/>
    <w:tmpl w:val="BD12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F5BCE"/>
    <w:multiLevelType w:val="multilevel"/>
    <w:tmpl w:val="7EF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7F3DB5"/>
    <w:multiLevelType w:val="multilevel"/>
    <w:tmpl w:val="FE5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19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6CF"/>
    <w:rsid w:val="000C486A"/>
    <w:rsid w:val="001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76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C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6CF"/>
    <w:rPr>
      <w:b/>
      <w:bCs/>
    </w:rPr>
  </w:style>
  <w:style w:type="character" w:styleId="a5">
    <w:name w:val="Emphasis"/>
    <w:basedOn w:val="a0"/>
    <w:uiPriority w:val="20"/>
    <w:qFormat/>
    <w:rsid w:val="001C76CF"/>
    <w:rPr>
      <w:i/>
      <w:iCs/>
    </w:rPr>
  </w:style>
  <w:style w:type="character" w:styleId="a6">
    <w:name w:val="Hyperlink"/>
    <w:basedOn w:val="a0"/>
    <w:uiPriority w:val="99"/>
    <w:semiHidden/>
    <w:unhideWhenUsed/>
    <w:rsid w:val="001C7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59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ratova.edumsko.ru/articles/post/%C2%A0https:/www.resobr.ru/article/63209-qqq-17-m11-temy-po-samoobrazovaniyu-dlya-vospitateley-dou-po-fgos?utm_source=letternews&amp;utm_medium=letter&amp;utm_campaign=letternews_resobr.ru_newsdaily_08112017&amp;ustp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2682</Words>
  <Characters>15291</Characters>
  <Application>Microsoft Office Word</Application>
  <DocSecurity>0</DocSecurity>
  <Lines>127</Lines>
  <Paragraphs>35</Paragraphs>
  <ScaleCrop>false</ScaleCrop>
  <Company>Microsoft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2019-03-13T11:07:00Z</dcterms:created>
  <dcterms:modified xsi:type="dcterms:W3CDTF">2019-03-13T11:10:00Z</dcterms:modified>
</cp:coreProperties>
</file>