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Аналитическая справка  о результатах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выполнения дорожной карты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 xml:space="preserve">по  введению ФГОС </w:t>
      </w:r>
      <w:proofErr w:type="gramStart"/>
      <w:r w:rsidRPr="00475FCA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в МБДОУ детском саду №16 «</w:t>
      </w:r>
      <w:proofErr w:type="spellStart"/>
      <w:r w:rsidRPr="00475FCA">
        <w:rPr>
          <w:rFonts w:ascii="Arial" w:eastAsia="Times New Roman" w:hAnsi="Arial" w:cs="Arial"/>
          <w:b/>
          <w:bCs/>
          <w:color w:val="444444"/>
        </w:rPr>
        <w:t>Чебурашка</w:t>
      </w:r>
      <w:proofErr w:type="spellEnd"/>
      <w:r w:rsidRPr="00475FCA">
        <w:rPr>
          <w:rFonts w:ascii="Arial" w:eastAsia="Times New Roman" w:hAnsi="Arial" w:cs="Arial"/>
          <w:b/>
          <w:bCs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                                                 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 xml:space="preserve">Нормативно - правовое обеспечение введения ФГОС </w:t>
      </w:r>
      <w:proofErr w:type="gramStart"/>
      <w:r w:rsidRPr="00475FCA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  <w:r w:rsidRPr="00475FCA">
        <w:rPr>
          <w:rFonts w:ascii="Arial" w:eastAsia="Times New Roman" w:hAnsi="Arial" w:cs="Arial"/>
          <w:b/>
          <w:bCs/>
          <w:color w:val="444444"/>
        </w:rPr>
        <w:t xml:space="preserve"> в МБДОУ №16: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   Работа  по  введение  в  действие Федерального  государственного  образовательного стандарта дошкольного образования  проводилась   в  течение  всего  2014 – 201</w:t>
      </w:r>
      <w:r w:rsidRPr="00475FCA">
        <w:rPr>
          <w:rFonts w:ascii="Arial" w:eastAsia="Times New Roman" w:hAnsi="Arial" w:cs="Arial"/>
          <w:color w:val="444444"/>
        </w:rPr>
        <w:t>7</w:t>
      </w:r>
      <w:r w:rsidRPr="00D63808">
        <w:rPr>
          <w:rFonts w:ascii="Arial" w:eastAsia="Times New Roman" w:hAnsi="Arial" w:cs="Arial"/>
          <w:color w:val="444444"/>
        </w:rPr>
        <w:t xml:space="preserve"> учебного  года.  Руководствуясь  приказом  Министерства  образования  и  науки Российской  Федерации  от  «17» октября  2013 г. № 1155 «Об  утверждении   Федерального государственного образовательного стандарта дошкольного образования.  Был  разработан  план – график  переходного периода по обеспечению введения Федерального государственного образовательного стандарта дошкольного образовани</w:t>
      </w:r>
      <w:r w:rsidRPr="00475FCA">
        <w:rPr>
          <w:rFonts w:ascii="Arial" w:eastAsia="Times New Roman" w:hAnsi="Arial" w:cs="Arial"/>
          <w:color w:val="444444"/>
        </w:rPr>
        <w:t>я  на 2014-2016 годы, также была создана творческая</w:t>
      </w:r>
      <w:r w:rsidRPr="00D63808">
        <w:rPr>
          <w:rFonts w:ascii="Arial" w:eastAsia="Times New Roman" w:hAnsi="Arial" w:cs="Arial"/>
          <w:color w:val="444444"/>
        </w:rPr>
        <w:t xml:space="preserve"> групп</w:t>
      </w:r>
      <w:r w:rsidRPr="00475FCA">
        <w:rPr>
          <w:rFonts w:ascii="Arial" w:eastAsia="Times New Roman" w:hAnsi="Arial" w:cs="Arial"/>
          <w:color w:val="444444"/>
        </w:rPr>
        <w:t>а</w:t>
      </w:r>
      <w:r w:rsidRPr="00D63808">
        <w:rPr>
          <w:rFonts w:ascii="Arial" w:eastAsia="Times New Roman" w:hAnsi="Arial" w:cs="Arial"/>
          <w:color w:val="444444"/>
        </w:rPr>
        <w:t>, куда входили  старший воспитатель, педагоги, специалисты.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 xml:space="preserve">Методическое и аналитическое обеспечение реализации ФГОС </w:t>
      </w:r>
      <w:proofErr w:type="gramStart"/>
      <w:r w:rsidRPr="00475FCA">
        <w:rPr>
          <w:rFonts w:ascii="Arial" w:eastAsia="Times New Roman" w:hAnsi="Arial" w:cs="Arial"/>
          <w:b/>
          <w:bCs/>
          <w:color w:val="444444"/>
        </w:rPr>
        <w:t>ДО</w:t>
      </w:r>
      <w:proofErr w:type="gramEnd"/>
      <w:r w:rsidRPr="00475FCA">
        <w:rPr>
          <w:rFonts w:ascii="Arial" w:eastAsia="Times New Roman" w:hAnsi="Arial" w:cs="Arial"/>
          <w:b/>
          <w:bCs/>
          <w:color w:val="444444"/>
        </w:rPr>
        <w:t>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48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                   Всеми  педагогами 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№1</w:t>
      </w:r>
      <w:r w:rsidRPr="00475FCA">
        <w:rPr>
          <w:rFonts w:ascii="Arial" w:eastAsia="Times New Roman" w:hAnsi="Arial" w:cs="Arial"/>
          <w:color w:val="444444"/>
        </w:rPr>
        <w:t>6</w:t>
      </w:r>
      <w:r w:rsidRPr="00D63808">
        <w:rPr>
          <w:rFonts w:ascii="Arial" w:eastAsia="Times New Roman" w:hAnsi="Arial" w:cs="Arial"/>
          <w:color w:val="444444"/>
        </w:rPr>
        <w:t xml:space="preserve"> был  самостоятельно  изучен приказ  Министерства образования и науки Российской Федерации № 1155,  а  так  же  проведено  коллегиальное  совещание  по  вопросам  изучения  федерального  государственного  образовательного стандарта дошкольного образования. После  самостоятельного  изучения содержания  приказа на  коллегиальном  совещании  педагоги   во  главе заведующей и  старшего воспитателя  обсудили  основные  направления  деятельности  М</w:t>
      </w:r>
      <w:r w:rsidRPr="00475FCA">
        <w:rPr>
          <w:rFonts w:ascii="Arial" w:eastAsia="Times New Roman" w:hAnsi="Arial" w:cs="Arial"/>
          <w:color w:val="444444"/>
        </w:rPr>
        <w:t>БДОУ детского сада №16</w:t>
      </w:r>
      <w:r w:rsidRPr="00D63808">
        <w:rPr>
          <w:rFonts w:ascii="Arial" w:eastAsia="Times New Roman" w:hAnsi="Arial" w:cs="Arial"/>
          <w:color w:val="444444"/>
        </w:rPr>
        <w:t>  по  реализации ФГОС ДО,  а  так  же некоторые  вопросы,  вызвавшие  у  педагогов  затруднения: - требования к структуре разработки рабочей программы  дошкольного</w:t>
      </w:r>
      <w:r w:rsidRPr="00475FCA">
        <w:rPr>
          <w:rFonts w:ascii="Arial" w:eastAsia="Times New Roman" w:hAnsi="Arial" w:cs="Arial"/>
          <w:color w:val="444444"/>
        </w:rPr>
        <w:t xml:space="preserve"> образования. В течение 2014-2017</w:t>
      </w:r>
      <w:r w:rsidRPr="00D63808">
        <w:rPr>
          <w:rFonts w:ascii="Arial" w:eastAsia="Times New Roman" w:hAnsi="Arial" w:cs="Arial"/>
          <w:color w:val="444444"/>
        </w:rPr>
        <w:t xml:space="preserve"> учебного года были проведены: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Семинар «Знакомство с проектом  ФГОС дошкольного образования и с Федеральным Законом «Об образовании в Российской Федерации»</w:t>
      </w:r>
    </w:p>
    <w:p w:rsidR="00D63808" w:rsidRPr="00475FCA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Педагогический совет  «Принципы и структура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 ·   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 Педагогический совет «Моделирование предметно-развивающей среды в ДОУ в условиях введения ФГОС ДО» (Пр.№3 от 19.02.2014г.)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Педагогический совет «Обновление образовательного процесса в </w:t>
      </w:r>
      <w:r w:rsidRPr="00475FCA">
        <w:rPr>
          <w:rFonts w:ascii="Arial" w:eastAsia="Times New Roman" w:hAnsi="Arial" w:cs="Arial"/>
          <w:color w:val="444444"/>
        </w:rPr>
        <w:t>соответствии</w:t>
      </w:r>
      <w:r w:rsidRPr="00D63808">
        <w:rPr>
          <w:rFonts w:ascii="Arial" w:eastAsia="Times New Roman" w:hAnsi="Arial" w:cs="Arial"/>
          <w:color w:val="444444"/>
        </w:rPr>
        <w:t xml:space="preserve"> с нормативно-правовыми документами по введению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» 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Тематическое обсуждение публикаций по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Анкетирование педагогов «Готовность к введению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  (сентябрь</w:t>
      </w:r>
      <w:r w:rsidR="00475FCA">
        <w:rPr>
          <w:rFonts w:ascii="Arial" w:eastAsia="Times New Roman" w:hAnsi="Arial" w:cs="Arial"/>
          <w:color w:val="444444"/>
        </w:rPr>
        <w:t xml:space="preserve"> 2014г, май 2017</w:t>
      </w:r>
      <w:r w:rsidRPr="00D63808">
        <w:rPr>
          <w:rFonts w:ascii="Arial" w:eastAsia="Times New Roman" w:hAnsi="Arial" w:cs="Arial"/>
          <w:color w:val="444444"/>
        </w:rPr>
        <w:t>г.)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Консультация документация воспитателей и специалистов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№1</w:t>
      </w:r>
      <w:r w:rsidRPr="00475FCA">
        <w:rPr>
          <w:rFonts w:ascii="Arial" w:eastAsia="Times New Roman" w:hAnsi="Arial" w:cs="Arial"/>
          <w:color w:val="444444"/>
        </w:rPr>
        <w:t>6</w:t>
      </w:r>
      <w:r w:rsidRPr="00D63808">
        <w:rPr>
          <w:rFonts w:ascii="Arial" w:eastAsia="Times New Roman" w:hAnsi="Arial" w:cs="Arial"/>
          <w:color w:val="444444"/>
        </w:rPr>
        <w:t xml:space="preserve">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Консультации «Вопросы планирования учебно-воспитательной работы с детьми в условиях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Методические часы «Инклюзивное образование в РФ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Консультации «Учебно-методическое сопровождение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 в ДОУ»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Методические совещания по вопросам формирования локальных документов М</w:t>
      </w:r>
      <w:r w:rsidRPr="00475FCA">
        <w:rPr>
          <w:rFonts w:ascii="Arial" w:eastAsia="Times New Roman" w:hAnsi="Arial" w:cs="Arial"/>
          <w:color w:val="444444"/>
        </w:rPr>
        <w:t>БДОУ №16</w:t>
      </w:r>
      <w:r w:rsidRPr="00D63808">
        <w:rPr>
          <w:rFonts w:ascii="Arial" w:eastAsia="Times New Roman" w:hAnsi="Arial" w:cs="Arial"/>
          <w:color w:val="444444"/>
        </w:rPr>
        <w:t xml:space="preserve"> в соответствии с ФЗ РФ.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Консультации «Мониторинг освоения детьми ОО образовательной программы»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Методический час «Формирование </w:t>
      </w:r>
      <w:proofErr w:type="gramStart"/>
      <w:r w:rsidRPr="00D63808">
        <w:rPr>
          <w:rFonts w:ascii="Arial" w:eastAsia="Times New Roman" w:hAnsi="Arial" w:cs="Arial"/>
          <w:color w:val="444444"/>
        </w:rPr>
        <w:t>профессионального</w:t>
      </w:r>
      <w:proofErr w:type="gramEnd"/>
      <w:r w:rsidRPr="00D63808">
        <w:rPr>
          <w:rFonts w:ascii="Arial" w:eastAsia="Times New Roman" w:hAnsi="Arial" w:cs="Arial"/>
          <w:color w:val="444444"/>
        </w:rPr>
        <w:t xml:space="preserve"> </w:t>
      </w:r>
      <w:proofErr w:type="spellStart"/>
      <w:r w:rsidRPr="00D63808">
        <w:rPr>
          <w:rFonts w:ascii="Arial" w:eastAsia="Times New Roman" w:hAnsi="Arial" w:cs="Arial"/>
          <w:color w:val="444444"/>
        </w:rPr>
        <w:t>потрфолио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 педагогов»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·        Консультация и семинар «Формирование рабочей программы воспитателя  группе»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·        Консультация «Формирование предметного пространства группы в условиях введения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»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67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lastRenderedPageBreak/>
        <w:t>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Анализ образовательной программы дошкольного образования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 Основной программой, реализуемой в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детском саду №1</w:t>
      </w:r>
      <w:r w:rsidRPr="00475FCA">
        <w:rPr>
          <w:rFonts w:ascii="Arial" w:eastAsia="Times New Roman" w:hAnsi="Arial" w:cs="Arial"/>
          <w:color w:val="444444"/>
        </w:rPr>
        <w:t xml:space="preserve">6 </w:t>
      </w:r>
      <w:r w:rsidRPr="00D63808">
        <w:rPr>
          <w:rFonts w:ascii="Arial" w:eastAsia="Times New Roman" w:hAnsi="Arial" w:cs="Arial"/>
          <w:color w:val="444444"/>
        </w:rPr>
        <w:t xml:space="preserve"> обеспечивающей целостность воспитательно-образовательного процесса, является Образовательная программа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№1</w:t>
      </w:r>
      <w:r w:rsidRPr="00475FCA">
        <w:rPr>
          <w:rFonts w:ascii="Arial" w:eastAsia="Times New Roman" w:hAnsi="Arial" w:cs="Arial"/>
          <w:color w:val="444444"/>
        </w:rPr>
        <w:t>6</w:t>
      </w:r>
      <w:r w:rsidRPr="00D63808">
        <w:rPr>
          <w:rFonts w:ascii="Arial" w:eastAsia="Times New Roman" w:hAnsi="Arial" w:cs="Arial"/>
          <w:color w:val="444444"/>
        </w:rPr>
        <w:t>, составленная  на основе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примерной  общеобразовательной программы  дошкольного образования «От рождения до школы» под ред. Н.Е. </w:t>
      </w:r>
      <w:proofErr w:type="spellStart"/>
      <w:r w:rsidRPr="00D63808">
        <w:rPr>
          <w:rFonts w:ascii="Arial" w:eastAsia="Times New Roman" w:hAnsi="Arial" w:cs="Arial"/>
          <w:color w:val="444444"/>
        </w:rPr>
        <w:t>Вераксы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, Т.С. Комаровой, М.А. Васильевой. 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В результате  анализа перспективно - тематических, календарных планов образовательной работы, бесед с воспитателями, наблюдения педагогического процесса, обследования предметно-пространственной среды в группах, выявлено следующее: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- тематические планы по основным разделам  имеются и составлены  в соответствии с требованиями к их написанию;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- календарное планирование образовательной работы ведется с учётом пяти образовательных областей  по ФГОС </w:t>
      </w:r>
      <w:proofErr w:type="gramStart"/>
      <w:r w:rsidRPr="00D63808">
        <w:rPr>
          <w:rFonts w:ascii="Arial" w:eastAsia="Times New Roman" w:hAnsi="Arial" w:cs="Arial"/>
          <w:color w:val="444444"/>
        </w:rPr>
        <w:t>ДО</w:t>
      </w:r>
      <w:proofErr w:type="gramEnd"/>
      <w:r w:rsidRPr="00D63808">
        <w:rPr>
          <w:rFonts w:ascii="Arial" w:eastAsia="Times New Roman" w:hAnsi="Arial" w:cs="Arial"/>
          <w:color w:val="444444"/>
        </w:rPr>
        <w:t>;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- деятельность с детьми планируются с учётом требований, применяемых к детям дошкольного возраста и в соответствии с целевыми ориентирами образовательной программы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детского сада №1</w:t>
      </w:r>
      <w:r w:rsidRPr="00475FCA">
        <w:rPr>
          <w:rFonts w:ascii="Arial" w:eastAsia="Times New Roman" w:hAnsi="Arial" w:cs="Arial"/>
          <w:color w:val="444444"/>
        </w:rPr>
        <w:t>6.</w:t>
      </w:r>
      <w:r w:rsidRPr="00D63808">
        <w:rPr>
          <w:rFonts w:ascii="Arial" w:eastAsia="Times New Roman" w:hAnsi="Arial" w:cs="Arial"/>
          <w:color w:val="444444"/>
        </w:rPr>
        <w:t>Воспитателями  тщательно продумывается организация предметно-развивающего пространства групп с соблюдением принципов: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содержательно-насыщенная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развивающая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трансформируемая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полифункциональная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вариативная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доступная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безопасная</w:t>
      </w:r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proofErr w:type="spellStart"/>
      <w:r w:rsidRPr="00D63808">
        <w:rPr>
          <w:rFonts w:ascii="Arial" w:eastAsia="Times New Roman" w:hAnsi="Arial" w:cs="Arial"/>
          <w:color w:val="444444"/>
        </w:rPr>
        <w:t>здоровьесберегающая</w:t>
      </w:r>
      <w:proofErr w:type="spellEnd"/>
    </w:p>
    <w:p w:rsidR="00D63808" w:rsidRPr="00D63808" w:rsidRDefault="00D63808" w:rsidP="00D63808">
      <w:pPr>
        <w:numPr>
          <w:ilvl w:val="0"/>
          <w:numId w:val="1"/>
        </w:numPr>
        <w:shd w:val="clear" w:color="auto" w:fill="FFFFFF" w:themeFill="background1"/>
        <w:spacing w:before="19" w:after="19" w:line="210" w:lineRule="atLeast"/>
        <w:ind w:left="574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эстетичная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В течение учебного года проводился оперативный тематический контроль оснащения игрового пространства групп.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Мебель в группах соответствует нормативам </w:t>
      </w:r>
      <w:proofErr w:type="spellStart"/>
      <w:r w:rsidRPr="00D63808">
        <w:rPr>
          <w:rFonts w:ascii="Arial" w:eastAsia="Times New Roman" w:hAnsi="Arial" w:cs="Arial"/>
          <w:color w:val="444444"/>
        </w:rPr>
        <w:t>СанПиН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 в РФ. </w:t>
      </w:r>
      <w:r w:rsidRPr="00475FCA">
        <w:rPr>
          <w:rFonts w:ascii="Arial" w:eastAsia="Times New Roman" w:hAnsi="Arial" w:cs="Arial"/>
          <w:color w:val="444444"/>
        </w:rPr>
        <w:t xml:space="preserve">Поэтапно </w:t>
      </w:r>
      <w:r w:rsidRPr="00D63808">
        <w:rPr>
          <w:rFonts w:ascii="Arial" w:eastAsia="Times New Roman" w:hAnsi="Arial" w:cs="Arial"/>
          <w:color w:val="444444"/>
        </w:rPr>
        <w:t>обновляется игровая и наглядно дидактическая среда в соответствии с темой. Иллюстрации, книги, игрушки, работы детей, использованные на тематической неделе, оформляются в группе, чтобы дети вне организованной образовательной деятельности повторно рассматривали, использовали для игры, беседовали со сверстниками в свободной обстановке и тем самым закрепляли свои знания по теме.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Кадровое обеспечение введения Федерального  государственного  образовательного стандарта дошкольного образования в МБДОУ №16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ind w:left="-332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           Введение Федерального государственного образовательного стандарта привело к необходимости перестройки деятельности  педагогов, работающих с детьми дошкольного возраста. В связи с этим в нашем детском саду составлен план-график повышения квалификации педагогов в рамках подготовки внедрения Федерального государственного образовательного стандарта дошкольного обр</w:t>
      </w:r>
      <w:r w:rsidRPr="00475FCA">
        <w:rPr>
          <w:rFonts w:ascii="Arial" w:eastAsia="Times New Roman" w:hAnsi="Arial" w:cs="Arial"/>
          <w:color w:val="444444"/>
        </w:rPr>
        <w:t>азования в МБДОУ детского сада №16</w:t>
      </w:r>
      <w:r w:rsidRPr="00D63808">
        <w:rPr>
          <w:rFonts w:ascii="Arial" w:eastAsia="Times New Roman" w:hAnsi="Arial" w:cs="Arial"/>
          <w:color w:val="444444"/>
        </w:rPr>
        <w:t>, реализуется график прохождения аттестации.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>   Ведется работа по пополнению материалов на сайте М</w:t>
      </w:r>
      <w:r w:rsidRPr="00475FCA">
        <w:rPr>
          <w:rFonts w:ascii="Arial" w:eastAsia="Times New Roman" w:hAnsi="Arial" w:cs="Arial"/>
          <w:color w:val="444444"/>
        </w:rPr>
        <w:t>Б</w:t>
      </w:r>
      <w:r w:rsidRPr="00D63808">
        <w:rPr>
          <w:rFonts w:ascii="Arial" w:eastAsia="Times New Roman" w:hAnsi="Arial" w:cs="Arial"/>
          <w:color w:val="444444"/>
        </w:rPr>
        <w:t>ДОУ №1</w:t>
      </w:r>
      <w:r w:rsidRPr="00475FCA">
        <w:rPr>
          <w:rFonts w:ascii="Arial" w:eastAsia="Times New Roman" w:hAnsi="Arial" w:cs="Arial"/>
          <w:color w:val="444444"/>
        </w:rPr>
        <w:t>6</w:t>
      </w:r>
      <w:r w:rsidRPr="00D63808">
        <w:rPr>
          <w:rFonts w:ascii="Arial" w:eastAsia="Times New Roman" w:hAnsi="Arial" w:cs="Arial"/>
          <w:color w:val="444444"/>
        </w:rPr>
        <w:t>.</w:t>
      </w: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475FCA">
        <w:rPr>
          <w:rFonts w:ascii="Arial" w:eastAsia="Times New Roman" w:hAnsi="Arial" w:cs="Arial"/>
          <w:b/>
          <w:bCs/>
          <w:color w:val="444444"/>
        </w:rPr>
        <w:t>     Выводы:</w:t>
      </w:r>
    </w:p>
    <w:p w:rsidR="00D63808" w:rsidRPr="00475FCA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</w:rPr>
      </w:pPr>
      <w:r w:rsidRPr="00D63808">
        <w:rPr>
          <w:rFonts w:ascii="Arial" w:eastAsia="Times New Roman" w:hAnsi="Arial" w:cs="Arial"/>
          <w:color w:val="444444"/>
        </w:rPr>
        <w:t xml:space="preserve">     Работа  по обеспечению введения  Федерального государственного образовательного  стандарта дошкольного образования   проходила  планомерно  и  системно. Соблюдается баланс между организованными формами работы и созданием условий для самостоятельной деятельности детей. Ведется работа по обновлению и дополнению развивающей среды в соответствии с программой  и выстраивается с учетом половозрастных особенностей воспитанников с соблюдением </w:t>
      </w:r>
      <w:proofErr w:type="spellStart"/>
      <w:r w:rsidRPr="00D63808">
        <w:rPr>
          <w:rFonts w:ascii="Arial" w:eastAsia="Times New Roman" w:hAnsi="Arial" w:cs="Arial"/>
          <w:color w:val="444444"/>
        </w:rPr>
        <w:t>СанПиН</w:t>
      </w:r>
      <w:proofErr w:type="spellEnd"/>
      <w:r w:rsidRPr="00D63808">
        <w:rPr>
          <w:rFonts w:ascii="Arial" w:eastAsia="Times New Roman" w:hAnsi="Arial" w:cs="Arial"/>
          <w:color w:val="444444"/>
        </w:rPr>
        <w:t xml:space="preserve">. Постепенно повышается грамотность педагогов в вопросах </w:t>
      </w:r>
      <w:r w:rsidRPr="00D63808">
        <w:rPr>
          <w:rFonts w:ascii="Arial" w:eastAsia="Times New Roman" w:hAnsi="Arial" w:cs="Arial"/>
          <w:color w:val="444444"/>
        </w:rPr>
        <w:lastRenderedPageBreak/>
        <w:t>организации и осуществления образовательной деятельности по образовательным стандартам РФ.</w:t>
      </w: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475FCA" w:rsidRPr="00D63808" w:rsidRDefault="00475FCA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</w:p>
    <w:p w:rsidR="00D63808" w:rsidRPr="00D63808" w:rsidRDefault="00D63808" w:rsidP="00D63808">
      <w:pPr>
        <w:shd w:val="clear" w:color="auto" w:fill="FFFFFF" w:themeFill="background1"/>
        <w:spacing w:before="56" w:after="56" w:line="240" w:lineRule="auto"/>
        <w:rPr>
          <w:rFonts w:ascii="Arial" w:eastAsia="Times New Roman" w:hAnsi="Arial" w:cs="Arial"/>
          <w:color w:val="444444"/>
          <w:sz w:val="14"/>
          <w:szCs w:val="14"/>
        </w:rPr>
      </w:pPr>
      <w:r w:rsidRPr="00D63808">
        <w:rPr>
          <w:rFonts w:ascii="Arial" w:eastAsia="Times New Roman" w:hAnsi="Arial" w:cs="Arial"/>
          <w:color w:val="444444"/>
          <w:sz w:val="14"/>
          <w:szCs w:val="14"/>
        </w:rPr>
        <w:t> </w:t>
      </w:r>
    </w:p>
    <w:p w:rsidR="00D63808" w:rsidRDefault="00D63808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D63808">
        <w:rPr>
          <w:rFonts w:ascii="Arial" w:eastAsia="Times New Roman" w:hAnsi="Arial" w:cs="Arial"/>
          <w:color w:val="444444"/>
          <w:sz w:val="24"/>
          <w:szCs w:val="24"/>
        </w:rPr>
        <w:t>Старший воспитатель                          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D63808">
        <w:rPr>
          <w:rFonts w:ascii="Arial" w:eastAsia="Times New Roman" w:hAnsi="Arial" w:cs="Arial"/>
          <w:color w:val="444444"/>
          <w:sz w:val="24"/>
          <w:szCs w:val="24"/>
        </w:rPr>
        <w:t>    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D63808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475FCA">
        <w:rPr>
          <w:rFonts w:ascii="Arial" w:eastAsia="Times New Roman" w:hAnsi="Arial" w:cs="Arial"/>
          <w:color w:val="444444"/>
          <w:sz w:val="24"/>
          <w:szCs w:val="24"/>
        </w:rPr>
        <w:t>Рагимова С.А.</w:t>
      </w: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475FCA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475FCA" w:rsidRPr="00D63808" w:rsidRDefault="00475FCA" w:rsidP="00D63808">
      <w:pPr>
        <w:shd w:val="clear" w:color="auto" w:fill="FFFFFF" w:themeFill="background1"/>
        <w:spacing w:before="56" w:after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</w:p>
    <w:p w:rsidR="00D63808" w:rsidRPr="00D63808" w:rsidRDefault="00D63808" w:rsidP="00D63808">
      <w:pPr>
        <w:shd w:val="clear" w:color="auto" w:fill="FFFFFF" w:themeFill="background1"/>
        <w:spacing w:before="56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D63808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="00475FCA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:rsidR="00E754FC" w:rsidRPr="00475FCA" w:rsidRDefault="00E754FC" w:rsidP="00D63808">
      <w:pPr>
        <w:shd w:val="clear" w:color="auto" w:fill="FFFFFF" w:themeFill="background1"/>
      </w:pPr>
    </w:p>
    <w:p w:rsidR="00045AE5" w:rsidRDefault="00475FCA" w:rsidP="00D63808">
      <w:pPr>
        <w:shd w:val="clear" w:color="auto" w:fill="FFFFFF" w:themeFill="background1"/>
        <w:rPr>
          <w:sz w:val="24"/>
          <w:szCs w:val="24"/>
        </w:rPr>
      </w:pPr>
      <w:r w:rsidRPr="00475FC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Pr="00475FCA">
        <w:rPr>
          <w:sz w:val="24"/>
          <w:szCs w:val="24"/>
        </w:rPr>
        <w:t xml:space="preserve">Заведующая                 </w:t>
      </w:r>
      <w:r>
        <w:rPr>
          <w:sz w:val="24"/>
          <w:szCs w:val="24"/>
        </w:rPr>
        <w:t xml:space="preserve">                                      </w:t>
      </w:r>
      <w:r w:rsidRPr="00475FC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75FCA">
        <w:rPr>
          <w:sz w:val="24"/>
          <w:szCs w:val="24"/>
        </w:rPr>
        <w:t xml:space="preserve">      </w:t>
      </w:r>
      <w:proofErr w:type="spellStart"/>
      <w:r w:rsidRPr="00475FCA">
        <w:rPr>
          <w:sz w:val="24"/>
          <w:szCs w:val="24"/>
        </w:rPr>
        <w:t>Казиахмедова</w:t>
      </w:r>
      <w:proofErr w:type="spellEnd"/>
      <w:r w:rsidRPr="00475FCA">
        <w:rPr>
          <w:sz w:val="24"/>
          <w:szCs w:val="24"/>
        </w:rPr>
        <w:t xml:space="preserve"> Э.Э.</w:t>
      </w: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P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475FCA" w:rsidRDefault="00045AE5" w:rsidP="00045AE5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Default="00045AE5" w:rsidP="00045AE5">
      <w:pPr>
        <w:tabs>
          <w:tab w:val="left" w:pos="6495"/>
        </w:tabs>
        <w:rPr>
          <w:sz w:val="24"/>
          <w:szCs w:val="24"/>
        </w:rPr>
      </w:pP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Утверждаю: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Заведующий МБДОУ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>детский сад №16 «</w:t>
      </w:r>
      <w:proofErr w:type="spellStart"/>
      <w:r w:rsidRPr="00045AE5">
        <w:rPr>
          <w:rStyle w:val="a8"/>
          <w:b w:val="0"/>
          <w:i w:val="0"/>
          <w:color w:val="auto"/>
          <w:sz w:val="24"/>
          <w:szCs w:val="24"/>
        </w:rPr>
        <w:t>Чебурашка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>»</w:t>
      </w:r>
    </w:p>
    <w:p w:rsidR="00045AE5" w:rsidRP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proofErr w:type="spellStart"/>
      <w:r>
        <w:rPr>
          <w:rStyle w:val="a8"/>
          <w:b w:val="0"/>
          <w:i w:val="0"/>
          <w:color w:val="auto"/>
          <w:sz w:val="24"/>
          <w:szCs w:val="24"/>
        </w:rPr>
        <w:t>___</w:t>
      </w:r>
      <w:r w:rsidRPr="00045AE5">
        <w:rPr>
          <w:rStyle w:val="a8"/>
          <w:b w:val="0"/>
          <w:i w:val="0"/>
          <w:color w:val="auto"/>
          <w:sz w:val="24"/>
          <w:szCs w:val="24"/>
        </w:rPr>
        <w:t>______Казиахмедова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 Э.Э.</w:t>
      </w:r>
    </w:p>
    <w:p w:rsidR="00045AE5" w:rsidRDefault="00045AE5" w:rsidP="00045AE5">
      <w:pPr>
        <w:tabs>
          <w:tab w:val="left" w:pos="6495"/>
        </w:tabs>
        <w:jc w:val="right"/>
        <w:rPr>
          <w:rStyle w:val="a8"/>
          <w:b w:val="0"/>
          <w:i w:val="0"/>
          <w:color w:val="auto"/>
          <w:sz w:val="24"/>
          <w:szCs w:val="24"/>
        </w:rPr>
      </w:pPr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Приказ № </w:t>
      </w:r>
      <w:proofErr w:type="spellStart"/>
      <w:r w:rsidRPr="00045AE5">
        <w:rPr>
          <w:rStyle w:val="a8"/>
          <w:b w:val="0"/>
          <w:i w:val="0"/>
          <w:color w:val="auto"/>
          <w:sz w:val="24"/>
          <w:szCs w:val="24"/>
        </w:rPr>
        <w:t>___от</w:t>
      </w:r>
      <w:proofErr w:type="spellEnd"/>
      <w:r w:rsidRPr="00045AE5">
        <w:rPr>
          <w:rStyle w:val="a8"/>
          <w:b w:val="0"/>
          <w:i w:val="0"/>
          <w:color w:val="auto"/>
          <w:sz w:val="24"/>
          <w:szCs w:val="24"/>
        </w:rPr>
        <w:t xml:space="preserve"> «___»______2016г.</w:t>
      </w: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rPr>
          <w:sz w:val="24"/>
          <w:szCs w:val="24"/>
        </w:rPr>
      </w:pPr>
    </w:p>
    <w:p w:rsidR="00045AE5" w:rsidRDefault="00045AE5" w:rsidP="00045AE5">
      <w:pPr>
        <w:jc w:val="center"/>
        <w:rPr>
          <w:b/>
          <w:sz w:val="48"/>
          <w:szCs w:val="48"/>
          <w:u w:val="single"/>
        </w:rPr>
      </w:pPr>
      <w:r w:rsidRPr="00045AE5">
        <w:rPr>
          <w:b/>
          <w:sz w:val="48"/>
          <w:szCs w:val="48"/>
          <w:u w:val="single"/>
        </w:rPr>
        <w:t>ОСНОВНАЯ ОБРАЗОВАТЕЛЬНАЯ ПРОГРАММА</w:t>
      </w:r>
    </w:p>
    <w:p w:rsid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</w:t>
      </w:r>
      <w:r>
        <w:rPr>
          <w:b/>
          <w:sz w:val="28"/>
          <w:szCs w:val="28"/>
        </w:rPr>
        <w:br/>
        <w:t>ОБРАЗОВАТЕЛЬНОГО УЧРЕЖДЕНИЯ</w:t>
      </w:r>
    </w:p>
    <w:p w:rsid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№16 «</w:t>
      </w:r>
      <w:proofErr w:type="spellStart"/>
      <w:r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>»</w:t>
      </w:r>
    </w:p>
    <w:p w:rsidR="00045AE5" w:rsidRPr="00045AE5" w:rsidRDefault="00045AE5" w:rsidP="0004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2016-2020 учебный год</w:t>
      </w:r>
    </w:p>
    <w:sectPr w:rsidR="00045AE5" w:rsidRPr="00045AE5" w:rsidSect="00045A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F4F8C"/>
    <w:multiLevelType w:val="multilevel"/>
    <w:tmpl w:val="4EA0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808"/>
    <w:rsid w:val="00045AE5"/>
    <w:rsid w:val="00475FCA"/>
    <w:rsid w:val="00D63808"/>
    <w:rsid w:val="00E7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FC"/>
  </w:style>
  <w:style w:type="paragraph" w:styleId="1">
    <w:name w:val="heading 1"/>
    <w:basedOn w:val="a"/>
    <w:link w:val="10"/>
    <w:uiPriority w:val="9"/>
    <w:qFormat/>
    <w:rsid w:val="00D63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638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38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808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045A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775">
                      <w:marLeft w:val="94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3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3129">
                                          <w:marLeft w:val="37"/>
                                          <w:marRight w:val="0"/>
                                          <w:marTop w:val="0"/>
                                          <w:marBottom w:val="1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8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62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2017-08-30T10:08:00Z</cp:lastPrinted>
  <dcterms:created xsi:type="dcterms:W3CDTF">2017-08-14T07:36:00Z</dcterms:created>
  <dcterms:modified xsi:type="dcterms:W3CDTF">2017-08-30T10:09:00Z</dcterms:modified>
</cp:coreProperties>
</file>