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55" w:rsidRDefault="00E33755" w:rsidP="00E33755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«Воспитание толерантности в семье»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Содействовать формированию у родителей убежденности и потребности строить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взаимоотношения с детьми на основе принципов толерантности.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Способствовать сознанию родителями школьников, что </w:t>
      </w:r>
      <w:proofErr w:type="spellStart"/>
      <w:r>
        <w:rPr>
          <w:color w:val="000000"/>
          <w:sz w:val="27"/>
          <w:szCs w:val="27"/>
        </w:rPr>
        <w:t>интолерантное</w:t>
      </w:r>
      <w:proofErr w:type="spellEnd"/>
      <w:r>
        <w:rPr>
          <w:color w:val="000000"/>
          <w:sz w:val="27"/>
          <w:szCs w:val="27"/>
        </w:rPr>
        <w:t xml:space="preserve"> поведение часто является причиной возникновения конфликтных ситуаций.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собрания:</w:t>
      </w:r>
    </w:p>
    <w:p w:rsidR="00E33755" w:rsidRDefault="00E33755" w:rsidP="00E33755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Включение в тему: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Здравствуйте, дорогие родители! Давайте наше собрание начнём с беседы. При входе в зал каждый из вас получил человечка. Они не одинаковые. Но всё-таки, что-то общее у них есть. Назовите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голова, руки, ноги). А чем они отличаются? (Волосы, одежда, обувь, цвет кожи) Мы все живем в обществе. Вокруг нас миллионы, миллиарды людей. Каждый день мы видим множество новых, незнакомых лиц. Кого-то замечаем в толпе, а кого-то нет. Мы не задумываемся, что каждый из нас уникален, нет абсолютно одинаковых людей. Даже близнецы обычно очень сильно различаются по характеру. Что же говорить об остальных людях?!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свое, неповторимое.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должны уважать индивидуальность каждого человека, должны жить и понимать друг друга. Существует такое красивое слово ТОЛЕРАНТНОСТЬ. Вот об этом мы сегодня и поговорим</w:t>
      </w:r>
      <w:proofErr w:type="gramStart"/>
      <w:r>
        <w:rPr>
          <w:b/>
          <w:bCs/>
          <w:color w:val="000000"/>
          <w:sz w:val="27"/>
          <w:szCs w:val="27"/>
        </w:rPr>
        <w:t> .</w:t>
      </w:r>
      <w:proofErr w:type="gramEnd"/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нашего сегодняшнего собрания «Воспитание толерантности в семье»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Данная тема выбрана не случайно. Процесс воспитания детей очень сложен и </w:t>
      </w:r>
      <w:proofErr w:type="gramStart"/>
      <w:r>
        <w:rPr>
          <w:color w:val="000000"/>
          <w:sz w:val="27"/>
          <w:szCs w:val="27"/>
        </w:rPr>
        <w:t>быть</w:t>
      </w:r>
      <w:proofErr w:type="gramEnd"/>
      <w:r>
        <w:rPr>
          <w:color w:val="000000"/>
          <w:sz w:val="27"/>
          <w:szCs w:val="27"/>
        </w:rPr>
        <w:t xml:space="preserve"> выдержанными, терпимыми, терпеливыми и понимающими не всегда просто. Следует помнить, что терпимость – это социально – психологическая черта человека, показатель внутренней силы.</w:t>
      </w:r>
    </w:p>
    <w:p w:rsidR="00E33755" w:rsidRDefault="00E33755" w:rsidP="00E33755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мы с вами не будем с детьми общаться терпеливо и конструктивно, то никто не будет.</w:t>
      </w:r>
    </w:p>
    <w:p w:rsidR="00E33755" w:rsidRDefault="00E33755" w:rsidP="00E33755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мы их этому не научим, то никто не научит.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нас с вами – учителей и родителей – зависит, насколько дети будут успешны в коллективе и окружающем социуме. Они будут везде приняты хорошо, если научатся правильно общаться и спокойно принимать окружающих людей: без унижения и недовольства, а с доверием, вниманием и конструктивной критикой.</w:t>
      </w:r>
    </w:p>
    <w:p w:rsidR="00E33755" w:rsidRDefault="00E33755" w:rsidP="00E33755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Что же такое толерантность?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выяснить, предлагаю совершить небольшой лингвистический экскурс: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 английском языке это слово обозначает – готовность и способность без протеста воспринимать личность или вещь;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-во </w:t>
      </w:r>
      <w:proofErr w:type="gramStart"/>
      <w:r>
        <w:rPr>
          <w:color w:val="000000"/>
          <w:sz w:val="27"/>
          <w:szCs w:val="27"/>
        </w:rPr>
        <w:t>французском</w:t>
      </w:r>
      <w:proofErr w:type="gramEnd"/>
      <w:r>
        <w:rPr>
          <w:color w:val="000000"/>
          <w:sz w:val="27"/>
          <w:szCs w:val="27"/>
        </w:rPr>
        <w:t xml:space="preserve"> – уважение свободы другого, его образа мысли, поведения, политических и религиозных взглядов;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gramStart"/>
      <w:r>
        <w:rPr>
          <w:color w:val="000000"/>
          <w:sz w:val="27"/>
          <w:szCs w:val="27"/>
        </w:rPr>
        <w:t xml:space="preserve">по- </w:t>
      </w:r>
      <w:proofErr w:type="spellStart"/>
      <w:r>
        <w:rPr>
          <w:color w:val="000000"/>
          <w:sz w:val="27"/>
          <w:szCs w:val="27"/>
        </w:rPr>
        <w:t>китайски</w:t>
      </w:r>
      <w:proofErr w:type="spellEnd"/>
      <w:proofErr w:type="gramEnd"/>
      <w:r>
        <w:rPr>
          <w:color w:val="000000"/>
          <w:sz w:val="27"/>
          <w:szCs w:val="27"/>
        </w:rPr>
        <w:t xml:space="preserve"> это значит «позволять, допускать, проявлять великодушие в отношении других»;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-на арабском «толерантность» значит – прощение, снисходительность, мягкость, милосердие, сострадание, терпение, расположенность к другим;</w:t>
      </w:r>
      <w:proofErr w:type="gramEnd"/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толерантность по-русски – способность терпеть что-то или кого-то, быть выдержанным, выносливым, стойким, уметь мириться, принимать существование кого-то, считаться с мнением других, быть снисходительным.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Наукой убедительно доказано, что </w:t>
      </w:r>
      <w:proofErr w:type="gramStart"/>
      <w:r>
        <w:rPr>
          <w:color w:val="000000"/>
          <w:sz w:val="27"/>
          <w:szCs w:val="27"/>
        </w:rPr>
        <w:t>толерантными</w:t>
      </w:r>
      <w:proofErr w:type="gramEnd"/>
      <w:r>
        <w:rPr>
          <w:color w:val="000000"/>
          <w:sz w:val="27"/>
          <w:szCs w:val="27"/>
        </w:rPr>
        <w:t xml:space="preserve"> не рождаются, это качество воспитывается. Очевидно, то, каким станет человек, миновав детство зависит от его индивидуальных возможностей, задатков, семьи и того опыта, который ребенок получит в семье, от знаний и опыта, полученных в образовательных учреждениях, от его друзей и среды, т.е. в целом общества.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Первое испытание родителей на толерантность – принятие пола ребенка, когда вместо, скажем, долгожданного наследника, на свет появляется дочь. И если ребенок не будет получать достаточно любви и внимания, у него может сформироваться враждебное отношение к миру, которое будет серьезно осложнять ему жизнь.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Послушайте одно детское стихотворение: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Мишка косолапый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лесу идет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Шишки собирает,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Песенки поет. Вдруг упала шишка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Прямо Мишке в лоб…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Оступился Мишка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об землю – хлоп!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Засвистел на ветке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Пересмешник- дрозд: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Мишка косолапый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Наступил на хвост!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за ним вдогонку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Пятеро зайчат: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Мишка косолапый!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 кустов кричат.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Подхватил дразнилку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Весь лесной народ: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Мишка косолапый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лесу идет! Бросился к берлоге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Маленький медведь: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Чем такие ноги,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Лучше умереть. Спрятался за </w:t>
      </w:r>
      <w:proofErr w:type="spellStart"/>
      <w:r>
        <w:rPr>
          <w:color w:val="000000"/>
          <w:sz w:val="27"/>
          <w:szCs w:val="27"/>
        </w:rPr>
        <w:t>шкапом</w:t>
      </w:r>
      <w:proofErr w:type="spellEnd"/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ревет ревмя: - Мишкой косолапым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>разнят все меня.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 удивилась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Глупенький сынок,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всегда гордилась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Формой твоих ног. Я ведь косолапа,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папа косолап,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косолапил славно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Дедушка Потап!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Мишка косолапый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 ужасно горд.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Вымыл с мылом лапы, Съел медовый торт.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Вышел из берлоги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 как заорет: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МИШКА КОСОЛАПЫЙ ПО ЛЕСУ ИДЕТ!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веселое детское стихотворение можно взять эпиграфом к нашему разговору, потому что в нем отражена одна из мудрейших заповедей воспитания: « Все начинается с семьи».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будет гордиться своей семьей, будет знать, что там его любят и поддерживают, вот тогда ему будут не страшны никакие житейские бури, он сможет выйти достойно из любой конфликтной ситуации.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воспитании ребенка надо также учитывать, что человеческий мозг запоминает абсолютно все. Вопрос лишь в том, отложится это в сознании или в подсознании. Воспитывать ребенка личным примером сложнее всего.</w:t>
      </w:r>
    </w:p>
    <w:p w:rsidR="00E33755" w:rsidRDefault="00E33755" w:rsidP="00E33755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Анализ ситуаций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Насколько мы терпимы к своему ребенку после работы, как часто мы раздражаемся по любому поводу, можем позволить себе сорваться на ребенка? Почему же он не может сорваться на другого человека?</w:t>
      </w:r>
    </w:p>
    <w:p w:rsidR="00E33755" w:rsidRDefault="00E33755" w:rsidP="00E3375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Наблюдение.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 Предлагаем вам посмотреть на себя со стороны</w:t>
      </w:r>
      <w:proofErr w:type="gramStart"/>
      <w:r>
        <w:rPr>
          <w:color w:val="333333"/>
          <w:sz w:val="27"/>
          <w:szCs w:val="27"/>
        </w:rPr>
        <w:t>.</w:t>
      </w:r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Дети разыгрывают сценки, читают стихотворения)</w:t>
      </w:r>
    </w:p>
    <w:p w:rsidR="00E33755" w:rsidRDefault="00E33755" w:rsidP="00E3375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 в своей родной квартире,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на службе строевой: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Командир на командире,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 один здесь рядовой.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я должен подчиняться: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приказу одеваться,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приказу умываться.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Ровно заправлять постель.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команде есть, садиться.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режиму спать ложиться,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будильнику вставать.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вам ясно, почему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Начал огрызаться я: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Конец терпенью моему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ДЕ-МО-БИ-ЛИ-ЗА-ЦИЯ.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755" w:rsidRDefault="00E33755" w:rsidP="00E33755">
      <w:pPr>
        <w:pStyle w:val="a5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b/>
          <w:bCs/>
          <w:color w:val="000000"/>
          <w:sz w:val="27"/>
          <w:szCs w:val="27"/>
        </w:rPr>
        <w:t>Ваза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Папа вазу опрокинул:</w:t>
      </w:r>
      <w:r>
        <w:rPr>
          <w:color w:val="000000"/>
          <w:sz w:val="27"/>
          <w:szCs w:val="27"/>
        </w:rPr>
        <w:br/>
        <w:t>Кто его накажет?</w:t>
      </w:r>
      <w:r>
        <w:rPr>
          <w:color w:val="000000"/>
          <w:sz w:val="27"/>
          <w:szCs w:val="27"/>
        </w:rPr>
        <w:br/>
        <w:t>– Это к счастью, это к счастью, –</w:t>
      </w:r>
      <w:r>
        <w:rPr>
          <w:color w:val="000000"/>
          <w:sz w:val="27"/>
          <w:szCs w:val="27"/>
        </w:rPr>
        <w:br/>
        <w:t>Все семейство скажет.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Ну, а если бы, к несчастью,</w:t>
      </w:r>
      <w:r>
        <w:rPr>
          <w:color w:val="000000"/>
          <w:sz w:val="27"/>
          <w:szCs w:val="27"/>
        </w:rPr>
        <w:br/>
        <w:t>Это сделал я!</w:t>
      </w:r>
      <w:r>
        <w:rPr>
          <w:color w:val="000000"/>
          <w:sz w:val="27"/>
          <w:szCs w:val="27"/>
        </w:rPr>
        <w:br/>
        <w:t xml:space="preserve">– Ты </w:t>
      </w:r>
      <w:proofErr w:type="gramStart"/>
      <w:r>
        <w:rPr>
          <w:color w:val="000000"/>
          <w:sz w:val="27"/>
          <w:szCs w:val="27"/>
        </w:rPr>
        <w:t>разиня</w:t>
      </w:r>
      <w:proofErr w:type="gramEnd"/>
      <w:r>
        <w:rPr>
          <w:color w:val="000000"/>
          <w:sz w:val="27"/>
          <w:szCs w:val="27"/>
        </w:rPr>
        <w:t>, ты растяпа! –</w:t>
      </w:r>
      <w:r>
        <w:rPr>
          <w:color w:val="000000"/>
          <w:sz w:val="27"/>
          <w:szCs w:val="27"/>
        </w:rPr>
        <w:br/>
        <w:t>Скажут про меня.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О.Григорьев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755" w:rsidRDefault="00E33755" w:rsidP="00E33755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Сценка «</w:t>
      </w:r>
      <w:proofErr w:type="gramStart"/>
      <w:r>
        <w:rPr>
          <w:color w:val="000000"/>
          <w:sz w:val="27"/>
          <w:szCs w:val="27"/>
        </w:rPr>
        <w:t>Недотепа</w:t>
      </w:r>
      <w:proofErr w:type="gramEnd"/>
      <w:r>
        <w:rPr>
          <w:color w:val="000000"/>
          <w:sz w:val="27"/>
          <w:szCs w:val="27"/>
        </w:rPr>
        <w:t>».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Мама</w:t>
      </w:r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Талантливые дети.</w:t>
      </w:r>
      <w:r>
        <w:rPr>
          <w:color w:val="000000"/>
          <w:sz w:val="27"/>
          <w:szCs w:val="27"/>
        </w:rPr>
        <w:br/>
        <w:t>Надежды падают:</w:t>
      </w:r>
      <w:r>
        <w:rPr>
          <w:color w:val="000000"/>
          <w:sz w:val="27"/>
          <w:szCs w:val="27"/>
        </w:rPr>
        <w:br/>
        <w:t>Участвуют в концертах –</w:t>
      </w:r>
      <w:r>
        <w:rPr>
          <w:color w:val="000000"/>
          <w:sz w:val="27"/>
          <w:szCs w:val="27"/>
        </w:rPr>
        <w:br/>
        <w:t>Танцуют и поют.</w:t>
      </w:r>
      <w:r>
        <w:rPr>
          <w:color w:val="000000"/>
          <w:sz w:val="27"/>
          <w:szCs w:val="27"/>
        </w:rPr>
        <w:br/>
        <w:t>У многих есть возможность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бъездить целый мир –</w:t>
      </w:r>
      <w:r>
        <w:rPr>
          <w:color w:val="000000"/>
          <w:sz w:val="27"/>
          <w:szCs w:val="27"/>
        </w:rPr>
        <w:br/>
        <w:t>Проводят в разных странах</w:t>
      </w:r>
      <w:r>
        <w:rPr>
          <w:color w:val="000000"/>
          <w:sz w:val="27"/>
          <w:szCs w:val="27"/>
        </w:rPr>
        <w:br/>
        <w:t>Где – конкурс, где – турнир.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Лисичкина</w:t>
      </w:r>
      <w:proofErr w:type="spellEnd"/>
      <w:r>
        <w:rPr>
          <w:color w:val="000000"/>
          <w:sz w:val="27"/>
          <w:szCs w:val="27"/>
        </w:rPr>
        <w:t xml:space="preserve"> Наташа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>меет пять наград,</w:t>
      </w:r>
      <w:r>
        <w:rPr>
          <w:color w:val="000000"/>
          <w:sz w:val="27"/>
          <w:szCs w:val="27"/>
        </w:rPr>
        <w:br/>
        <w:t>А Гарик, твой приятель,–</w:t>
      </w:r>
      <w:r>
        <w:rPr>
          <w:color w:val="000000"/>
          <w:sz w:val="27"/>
          <w:szCs w:val="27"/>
        </w:rPr>
        <w:br/>
        <w:t>Уже лауреат.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Сын.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только недотепам</w:t>
      </w:r>
      <w:proofErr w:type="gramStart"/>
      <w:r>
        <w:rPr>
          <w:color w:val="000000"/>
          <w:sz w:val="27"/>
          <w:szCs w:val="27"/>
        </w:rPr>
        <w:br/>
        <w:t>К</w:t>
      </w:r>
      <w:proofErr w:type="gramEnd"/>
      <w:r>
        <w:rPr>
          <w:color w:val="000000"/>
          <w:sz w:val="27"/>
          <w:szCs w:val="27"/>
        </w:rPr>
        <w:t xml:space="preserve"> успеху путь закрыт.</w:t>
      </w:r>
      <w:r>
        <w:rPr>
          <w:color w:val="000000"/>
          <w:sz w:val="27"/>
          <w:szCs w:val="27"/>
        </w:rPr>
        <w:br/>
        <w:t>Моя родная мама</w:t>
      </w:r>
      <w:r>
        <w:rPr>
          <w:color w:val="000000"/>
          <w:sz w:val="27"/>
          <w:szCs w:val="27"/>
        </w:rPr>
        <w:br/>
        <w:t>Мне это говорит.</w:t>
      </w:r>
      <w:r>
        <w:rPr>
          <w:color w:val="000000"/>
          <w:sz w:val="27"/>
          <w:szCs w:val="27"/>
        </w:rPr>
        <w:br/>
        <w:t>Но я не возражаю,</w:t>
      </w:r>
      <w:r>
        <w:rPr>
          <w:color w:val="000000"/>
          <w:sz w:val="27"/>
          <w:szCs w:val="27"/>
        </w:rPr>
        <w:br/>
        <w:t>А губы сжав, молчу.</w:t>
      </w:r>
      <w:r>
        <w:rPr>
          <w:color w:val="000000"/>
          <w:sz w:val="27"/>
          <w:szCs w:val="27"/>
        </w:rPr>
        <w:br/>
        <w:t>И я на эту тему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 xml:space="preserve"> ней спорить не хочу.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Пускай другие дети</w:t>
      </w:r>
      <w:r>
        <w:rPr>
          <w:color w:val="000000"/>
          <w:sz w:val="27"/>
          <w:szCs w:val="27"/>
        </w:rPr>
        <w:br/>
        <w:t>Надежды подают:</w:t>
      </w:r>
      <w:r>
        <w:rPr>
          <w:color w:val="000000"/>
          <w:sz w:val="27"/>
          <w:szCs w:val="27"/>
        </w:rPr>
        <w:br/>
        <w:t>Картиночки рисуют,</w:t>
      </w:r>
      <w:r>
        <w:rPr>
          <w:color w:val="000000"/>
          <w:sz w:val="27"/>
          <w:szCs w:val="27"/>
        </w:rPr>
        <w:br/>
        <w:t>Танцуют и поют.</w:t>
      </w:r>
      <w:r>
        <w:rPr>
          <w:color w:val="000000"/>
          <w:sz w:val="27"/>
          <w:szCs w:val="27"/>
        </w:rPr>
        <w:br/>
        <w:t>На скрипочках играют,</w:t>
      </w:r>
      <w:r>
        <w:rPr>
          <w:color w:val="000000"/>
          <w:sz w:val="27"/>
          <w:szCs w:val="27"/>
        </w:rPr>
        <w:br/>
        <w:t>Снимаются в кино – </w:t>
      </w:r>
      <w:r>
        <w:rPr>
          <w:color w:val="000000"/>
          <w:sz w:val="27"/>
          <w:szCs w:val="27"/>
        </w:rPr>
        <w:br/>
        <w:t>Что одному дается,</w:t>
      </w:r>
      <w:r>
        <w:rPr>
          <w:color w:val="000000"/>
          <w:sz w:val="27"/>
          <w:szCs w:val="27"/>
        </w:rPr>
        <w:br/>
        <w:t>Другому не дано!</w:t>
      </w:r>
    </w:p>
    <w:p w:rsidR="00E33755" w:rsidRDefault="00E33755" w:rsidP="00E33755">
      <w:pPr>
        <w:pStyle w:val="a5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Сценка «Мать и дочь».</w:t>
      </w:r>
      <w:r>
        <w:rPr>
          <w:color w:val="000000"/>
          <w:sz w:val="27"/>
          <w:szCs w:val="27"/>
        </w:rPr>
        <w:t> Мать посмотрела однажды в тетрадь дочери и начала её ругать.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Мать </w:t>
      </w:r>
      <w:r>
        <w:rPr>
          <w:color w:val="000000"/>
          <w:sz w:val="27"/>
          <w:szCs w:val="27"/>
        </w:rPr>
        <w:t xml:space="preserve">(тычет пальцем в тетрадь и говорит сердито) - Ты что, дурная совсем? Не знаешь, как пишется это слово? У тебя что, мозгов нет, ослиная твоя голова?! Думать надо, когда пишешь! Будешь все каникулы учиться </w:t>
      </w:r>
      <w:proofErr w:type="gramStart"/>
      <w:r>
        <w:rPr>
          <w:color w:val="000000"/>
          <w:sz w:val="27"/>
          <w:szCs w:val="27"/>
        </w:rPr>
        <w:t>грамотно</w:t>
      </w:r>
      <w:proofErr w:type="gramEnd"/>
      <w:r>
        <w:rPr>
          <w:color w:val="000000"/>
          <w:sz w:val="27"/>
          <w:szCs w:val="27"/>
        </w:rPr>
        <w:t xml:space="preserve"> писать!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(Дочка пытается оправдаться, но сердитая мать не даёт ей и рта раскрыть)</w:t>
      </w:r>
    </w:p>
    <w:p w:rsidR="00E33755" w:rsidRDefault="00E33755" w:rsidP="00E33755">
      <w:pPr>
        <w:pStyle w:val="a5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«Как начинается война»?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Сын. - Папа, а как начинаются войны?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Папа.- Вот как, сын мой. Предположим, Англия поссорилась с Америкой.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Мама.- Англия с Америкой поссориться не может.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Папа.- Да кто утверждает, что они поссорятся?! Я просто хотел привести теоретический пример.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Мама.- Смешно. Да ведь ты втолковываешь парню какие-то бредовые идеи!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Папа.- Ничего бредового я ему не внушал!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Мама.- Если он будет тебя слушать, так ничего толкового из парня не выйдет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ассердилась, кинула в папу клубок)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Сын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стаёт между родителями)  Спасибо, папа, спасибо, мама. Теперь я знаю, как начинаются войны.</w:t>
      </w:r>
    </w:p>
    <w:p w:rsidR="00E33755" w:rsidRPr="00E33755" w:rsidRDefault="00E33755" w:rsidP="00E33755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Составление схемы достойного выхода из ситуации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У толерантности есть своя оборотная сторона: предрассудки, войны, конфликты. Конфликты стары как мир. В семье они происходят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– за: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учёбы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друзей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вредных привычек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праздности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денег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домашних дел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отношения в семье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что является причиной конфликта в вашей семье?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Родители делятся на группы составляют выход из различных ситуаций, чтобы не остаться обиженным и не обидеть </w:t>
      </w:r>
      <w:proofErr w:type="gramStart"/>
      <w:r>
        <w:rPr>
          <w:color w:val="000000"/>
          <w:sz w:val="27"/>
          <w:szCs w:val="27"/>
        </w:rPr>
        <w:t>другого</w:t>
      </w:r>
      <w:proofErr w:type="gramEnd"/>
      <w:r>
        <w:rPr>
          <w:color w:val="000000"/>
          <w:sz w:val="27"/>
          <w:szCs w:val="27"/>
        </w:rPr>
        <w:t>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Ваш ребенок изрисовал ручкой книгу, которую вы взяли почитать у своего друга (подруги).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Вы с сыном (дочерью) договорились встретиться на улице возле магазина. Вы прождали его (ее) полчаса, а он (она) так и не пришел (</w:t>
      </w:r>
      <w:proofErr w:type="spellStart"/>
      <w:r>
        <w:rPr>
          <w:color w:val="000000"/>
          <w:sz w:val="27"/>
          <w:szCs w:val="27"/>
        </w:rPr>
        <w:t>ла</w:t>
      </w:r>
      <w:proofErr w:type="spellEnd"/>
      <w:r>
        <w:rPr>
          <w:color w:val="000000"/>
          <w:sz w:val="27"/>
          <w:szCs w:val="27"/>
        </w:rPr>
        <w:t>).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 Мама отчитала сына при друзьях за то, что он не вымыл посуду.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 Паша (с радостью). Папа, идем кататься на каток! Смотри, Ваня со своим папой уже там. Ты же мне вчера обещал.</w:t>
      </w:r>
      <w:r>
        <w:rPr>
          <w:color w:val="000000"/>
          <w:sz w:val="27"/>
          <w:szCs w:val="27"/>
        </w:rPr>
        <w:br/>
        <w:t>Папа (проблемы на работе). Отстань! Ну и что, что обещал. Мне сейчас не до тебя.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Паша (настаивает). Ну, пожалуйста...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Папа (отталкивает Пашу). Какой же ты бестолковый, займись своим делом!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выяснили, что толерантность – это великое искусство людей, которые пытаются понять друг друга. Давайте запомним правила, которые необходимо выполнять и детям и родителям.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не ссориться, нужно: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Стараться понять друг друга в любой ситуации.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Никогда не повышать голос друг на друга.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Уметь дать совет, выслушать совет </w:t>
      </w:r>
      <w:proofErr w:type="gramStart"/>
      <w:r>
        <w:rPr>
          <w:color w:val="000000"/>
          <w:sz w:val="27"/>
          <w:szCs w:val="27"/>
        </w:rPr>
        <w:t>другого</w:t>
      </w:r>
      <w:proofErr w:type="gramEnd"/>
      <w:r>
        <w:rPr>
          <w:color w:val="000000"/>
          <w:sz w:val="27"/>
          <w:szCs w:val="27"/>
        </w:rPr>
        <w:t>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Уметь поддержать в трудную минуту.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Доверять друг другу.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Уметь слышать и слушать.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Человек должен стремиться к тому, чтобы изменить себя в лучшую сторону, жить в мире с собой. Другими словами, </w:t>
      </w:r>
      <w:r>
        <w:rPr>
          <w:b/>
          <w:bCs/>
          <w:i/>
          <w:iCs/>
          <w:color w:val="000000"/>
          <w:sz w:val="27"/>
          <w:szCs w:val="27"/>
        </w:rPr>
        <w:t xml:space="preserve">толерантность — это следование «золотому правилу»: относись к другим людям так, как хочешь, чтобы относились к тебе. Желая себе только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хорошего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, надо желать хорошего другим.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 должны начать с воспитания в ребенке такта по отношению к ближайшему окружению (собственной бабушке, соседям, одноклассникам и т.д.). </w:t>
      </w:r>
      <w:proofErr w:type="gramStart"/>
      <w:r>
        <w:rPr>
          <w:color w:val="000000"/>
          <w:sz w:val="27"/>
          <w:szCs w:val="27"/>
        </w:rPr>
        <w:t>Школьникам, обладающим разными характерами, темпераментами, представлениями, ожиданиями, манерой поведения, нужен опыт принимать (а то и терпеть!), скажем, школьные порядки, классного руководителя, того или иного учителя, кого-то в классе...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Безусловно</w:t>
      </w:r>
      <w:proofErr w:type="gramEnd"/>
      <w:r>
        <w:rPr>
          <w:color w:val="000000"/>
          <w:sz w:val="27"/>
          <w:szCs w:val="27"/>
        </w:rPr>
        <w:t xml:space="preserve"> должны осуждаться использование обидных кличек, обзывание, драки со сверстниками как способ решения проблем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Анализ результатов теста.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Нами было проведено тестирование между учениками нашей школы и вами, уважаемые родители. Позвольте познакомить вас с результатами.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Толерантность – слово иностранное,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 для всех </w:t>
      </w:r>
      <w:proofErr w:type="gramStart"/>
      <w:r>
        <w:rPr>
          <w:color w:val="000000"/>
          <w:sz w:val="27"/>
          <w:szCs w:val="27"/>
        </w:rPr>
        <w:t>понятное</w:t>
      </w:r>
      <w:proofErr w:type="gramEnd"/>
      <w:r>
        <w:rPr>
          <w:color w:val="000000"/>
          <w:sz w:val="27"/>
          <w:szCs w:val="27"/>
        </w:rPr>
        <w:t xml:space="preserve"> давно.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Будь терпимым к </w:t>
      </w:r>
      <w:proofErr w:type="gramStart"/>
      <w:r>
        <w:rPr>
          <w:color w:val="000000"/>
          <w:sz w:val="27"/>
          <w:szCs w:val="27"/>
        </w:rPr>
        <w:t>дальнему</w:t>
      </w:r>
      <w:proofErr w:type="gramEnd"/>
      <w:r>
        <w:rPr>
          <w:color w:val="000000"/>
          <w:sz w:val="27"/>
          <w:szCs w:val="27"/>
        </w:rPr>
        <w:t xml:space="preserve"> иль странному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Отстранённым, будто бы в кино.</w:t>
      </w:r>
      <w:proofErr w:type="gramEnd"/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Речь здесь не идёт о равнодушии,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 чёрствости никто не говорит.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Деликатность и терпение к </w:t>
      </w:r>
      <w:proofErr w:type="gramStart"/>
      <w:r>
        <w:rPr>
          <w:color w:val="000000"/>
          <w:sz w:val="27"/>
          <w:szCs w:val="27"/>
        </w:rPr>
        <w:t>живущему</w:t>
      </w:r>
      <w:proofErr w:type="gramEnd"/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Рядом нам совсем не повредит.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Будь терпимым ко всему </w:t>
      </w:r>
      <w:proofErr w:type="spellStart"/>
      <w:r>
        <w:rPr>
          <w:color w:val="000000"/>
          <w:sz w:val="27"/>
          <w:szCs w:val="27"/>
        </w:rPr>
        <w:t>инакому</w:t>
      </w:r>
      <w:proofErr w:type="spellEnd"/>
      <w:r>
        <w:rPr>
          <w:color w:val="000000"/>
          <w:sz w:val="27"/>
          <w:szCs w:val="27"/>
        </w:rPr>
        <w:t>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вере, взглядам, мыслям и одеждам…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тогда, пожалуй, ясно всякому,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Тихая затеплится надежда,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мы можем жить, такие разные,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этом мире вечного движения!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для обретенья толерантности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просто чувство уважения.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сказал Бернард Шоу: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«Теперь, когда мы научились летать по воздуху, как птицы,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Плавать под водой, как рыбы, нам не хватает только одного: научиться жить на земле, как люди»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Толерантность нужно воспитывать. Отсюда – ряд </w:t>
      </w:r>
      <w:r>
        <w:rPr>
          <w:b/>
          <w:bCs/>
          <w:color w:val="000000"/>
          <w:sz w:val="27"/>
          <w:szCs w:val="27"/>
        </w:rPr>
        <w:t>правил воспитания</w:t>
      </w:r>
      <w:r>
        <w:rPr>
          <w:color w:val="000000"/>
          <w:sz w:val="27"/>
          <w:szCs w:val="27"/>
        </w:rPr>
        <w:t>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1.Учитесь слушать и слышать своего ребенка.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Как? Давайте: 1.Прислушиваться к мыслям и чувствам ребёнка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2.Делиться с ребёнком своими мыслями и чувствами.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Спросите себя, хотите ли вы, чтобы вас поучали и критиковали, в тот момент, когда вы опечалены или рассержены. В такие минуты вам хочется, чтобы вас выслушали и попытались понять и принять ваши чувства. Иногда вы хотели бы остаться наедине с собой. Возможно ребёнок хочет того же самого.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Вот такая установка взрослого по отношению к ребёнку, поможет наладить контакт: «Я беспокоюсь о тебе, и меня интересует всё, что с тобой </w:t>
      </w:r>
      <w:proofErr w:type="gramStart"/>
      <w:r>
        <w:rPr>
          <w:color w:val="000000"/>
          <w:sz w:val="27"/>
          <w:szCs w:val="27"/>
        </w:rPr>
        <w:t>происходит и что ты делаешь</w:t>
      </w:r>
      <w:proofErr w:type="gramEnd"/>
      <w:r>
        <w:rPr>
          <w:color w:val="000000"/>
          <w:sz w:val="27"/>
          <w:szCs w:val="27"/>
        </w:rPr>
        <w:t>». Сообщайте о себе, своих чувствах, переживаниях по поводу случившегося, а не обвиняйте ребёнка во всех бедах.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2.Постарайтесь сделать так, чтобы только вы снимали его эмоциональное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напряжение.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Как? .....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3.Не запрещайте детям выражать отрицательные эмоции.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Как? К сожалению, многие взрослые усвоили с детства, что чувства страха, гнева, печали нельзя выражать открыто. Может, поэтому мы не знаем, как справиться ребёнком, который проявляет негативные эмоции. А нужно лишь быть в любом случае дружелюбным, сдерживать свою критичность и показывать уважение и поддержку своему ребёнку.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4.Умейте принять и любить его таким, каков он есть.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Как? Измените негативные установки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позитивные: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Вместо слов « У тебя руки-крюки» скажите «Каждый может ошибиться! </w:t>
      </w:r>
      <w:proofErr w:type="gramStart"/>
      <w:r>
        <w:rPr>
          <w:color w:val="000000"/>
          <w:sz w:val="27"/>
          <w:szCs w:val="27"/>
        </w:rPr>
        <w:t>Попробуй ещё раз!», вместо «Горе ты моё луковое» скажите «Я тебя люблю, солнышко », вместо «Не твоего ума дело» скажите «Твоё мнение учту обязательно», вместо «Мы столько сил тебе отдаём, а ты» скажите «Ты моя надежда и опора»</w:t>
      </w:r>
      <w:proofErr w:type="gramEnd"/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Повиновение, послушание и исполнительность будут там, где они предъявляются разумно.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</w:t>
      </w:r>
      <w:proofErr w:type="gramStart"/>
      <w:r>
        <w:rPr>
          <w:color w:val="000000"/>
          <w:sz w:val="27"/>
          <w:szCs w:val="27"/>
        </w:rPr>
        <w:t>?.....</w:t>
      </w:r>
      <w:proofErr w:type="gramEnd"/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Готовясь к этому собранию, мы нашли китайскую притчу. Послушайте её.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448425" cy="3952875"/>
            <wp:effectExtent l="19050" t="0" r="9525" b="0"/>
            <wp:docPr id="1" name="Рисунок 1" descr="C:\Users\1\Desktop\толерантность\притч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толерантность\притч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755" w:rsidRDefault="00E33755" w:rsidP="00E33755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просто разбрасываться красивыми словами, конечно, недостаточно. Толерантность нужно воспитывать. Отсюда – ряд правил воспитания толерантности: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Помните дорогие родители:</w:t>
      </w:r>
    </w:p>
    <w:p w:rsidR="00E33755" w:rsidRDefault="00E33755" w:rsidP="00E33755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ребенка постоянно критиковать, он учится ненавидеть.</w:t>
      </w:r>
    </w:p>
    <w:p w:rsidR="00E33755" w:rsidRDefault="00E33755" w:rsidP="00E33755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живет во вражде, он учится агрессивности.</w:t>
      </w:r>
    </w:p>
    <w:p w:rsidR="00E33755" w:rsidRDefault="00E33755" w:rsidP="00E33755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ребенка высмеивают, он становится замкнутым.</w:t>
      </w:r>
    </w:p>
    <w:p w:rsidR="00E33755" w:rsidRDefault="00E33755" w:rsidP="00E33755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растет в упреках, он учится жить с чувством вины.</w:t>
      </w:r>
    </w:p>
    <w:p w:rsidR="00E33755" w:rsidRDefault="00E33755" w:rsidP="00E33755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растет в терпимости, он учится принимать других.</w:t>
      </w:r>
    </w:p>
    <w:p w:rsidR="00E33755" w:rsidRDefault="00E33755" w:rsidP="00E33755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ребенка подбадривают, он учится верить в себя.</w:t>
      </w:r>
    </w:p>
    <w:p w:rsidR="00E33755" w:rsidRDefault="00E33755" w:rsidP="00E33755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растет в честности, он учится быть справедливым.</w:t>
      </w:r>
    </w:p>
    <w:p w:rsidR="00E33755" w:rsidRDefault="00E33755" w:rsidP="00E33755">
      <w:pPr>
        <w:pStyle w:val="a5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растет в безопасности, он учится верить в себя.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живет в понимании и дружелюбии, он учится находить любовь в этом мире.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качестве решения родительского собрания предлагаем вам буклет. Пусть его страницы помогут вам строить с детьми отношения взаимного уважения, любви и доверия.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Презентация с фото.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</w:t>
      </w:r>
      <w:r>
        <w:rPr>
          <w:color w:val="000000"/>
          <w:sz w:val="27"/>
          <w:szCs w:val="27"/>
        </w:rPr>
        <w:t> заключении мы предлагаем вам увидеть лица тех, ради кого здесь собрались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Спасибо, что приняли участие в работе нашего собрания!</w:t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3755" w:rsidRDefault="00E33755" w:rsidP="00E3375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74594" w:rsidRPr="00E33755" w:rsidRDefault="00474594" w:rsidP="00E33755">
      <w:pPr>
        <w:rPr>
          <w:rStyle w:val="a3"/>
          <w:b w:val="0"/>
          <w:bCs w:val="0"/>
        </w:rPr>
      </w:pPr>
    </w:p>
    <w:sectPr w:rsidR="00474594" w:rsidRPr="00E33755" w:rsidSect="0047459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CE2"/>
    <w:multiLevelType w:val="multilevel"/>
    <w:tmpl w:val="28A2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F0A4A"/>
    <w:multiLevelType w:val="multilevel"/>
    <w:tmpl w:val="F1D8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37603"/>
    <w:multiLevelType w:val="multilevel"/>
    <w:tmpl w:val="4CA8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84629"/>
    <w:multiLevelType w:val="multilevel"/>
    <w:tmpl w:val="998C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332DC"/>
    <w:multiLevelType w:val="multilevel"/>
    <w:tmpl w:val="BBFE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B4543"/>
    <w:multiLevelType w:val="multilevel"/>
    <w:tmpl w:val="C666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9080D"/>
    <w:multiLevelType w:val="multilevel"/>
    <w:tmpl w:val="FAD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B34BC"/>
    <w:multiLevelType w:val="multilevel"/>
    <w:tmpl w:val="904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C7706"/>
    <w:multiLevelType w:val="multilevel"/>
    <w:tmpl w:val="040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5784F"/>
    <w:multiLevelType w:val="multilevel"/>
    <w:tmpl w:val="A3B2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6E524E"/>
    <w:multiLevelType w:val="multilevel"/>
    <w:tmpl w:val="88FE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877"/>
    <w:rsid w:val="000E2253"/>
    <w:rsid w:val="00452877"/>
    <w:rsid w:val="00474594"/>
    <w:rsid w:val="00E3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2877"/>
    <w:rPr>
      <w:b/>
      <w:bCs/>
    </w:rPr>
  </w:style>
  <w:style w:type="paragraph" w:styleId="a4">
    <w:name w:val="No Spacing"/>
    <w:uiPriority w:val="1"/>
    <w:qFormat/>
    <w:rsid w:val="0045287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3375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3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2018-04-05T06:05:00Z</cp:lastPrinted>
  <dcterms:created xsi:type="dcterms:W3CDTF">2018-04-05T06:06:00Z</dcterms:created>
  <dcterms:modified xsi:type="dcterms:W3CDTF">2018-04-05T06:06:00Z</dcterms:modified>
</cp:coreProperties>
</file>